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6F3" w:rsidRPr="002F706F" w:rsidRDefault="002F706F" w:rsidP="002F706F">
      <w:pPr>
        <w:jc w:val="center"/>
        <w:rPr>
          <w:rFonts w:cs="Arial"/>
          <w:iCs/>
          <w:color w:val="000000" w:themeColor="text1"/>
          <w:sz w:val="48"/>
          <w:szCs w:val="48"/>
        </w:rPr>
      </w:pPr>
      <w:r w:rsidRPr="00E739A1">
        <w:rPr>
          <w:sz w:val="48"/>
          <w:szCs w:val="48"/>
        </w:rPr>
        <w:t>Journée spéciale</w:t>
      </w:r>
      <w:r>
        <w:rPr>
          <w:b/>
          <w:color w:val="000000" w:themeColor="text1"/>
          <w:sz w:val="48"/>
        </w:rPr>
        <w:t>« end</w:t>
      </w:r>
      <w:r>
        <w:rPr>
          <w:b/>
          <w:color w:val="C00000"/>
          <w:sz w:val="48"/>
        </w:rPr>
        <w:t>it</w:t>
      </w:r>
      <w:r>
        <w:rPr>
          <w:b/>
          <w:color w:val="000000" w:themeColor="text1"/>
          <w:sz w:val="48"/>
        </w:rPr>
        <w:t>now® »</w:t>
      </w:r>
      <w:r>
        <w:rPr>
          <w:color w:val="000000" w:themeColor="text1"/>
          <w:sz w:val="48"/>
        </w:rPr>
        <w:t xml:space="preserve"> (Ça suffit!)</w:t>
      </w:r>
    </w:p>
    <w:p w:rsidR="000F26F3" w:rsidRPr="007D320D" w:rsidRDefault="000F26F3"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36"/>
          <w:szCs w:val="36"/>
        </w:rPr>
      </w:pPr>
    </w:p>
    <w:p w:rsidR="000F26F3" w:rsidRPr="002F706F" w:rsidRDefault="005B0CDB" w:rsidP="002F706F">
      <w:pPr>
        <w:jc w:val="center"/>
        <w:rPr>
          <w:rFonts w:cs="Arial"/>
          <w:iCs/>
          <w:color w:val="000000" w:themeColor="text1"/>
          <w:sz w:val="36"/>
          <w:szCs w:val="36"/>
        </w:rPr>
      </w:pPr>
      <w:r>
        <w:rPr>
          <w:color w:val="000000" w:themeColor="text1"/>
          <w:sz w:val="36"/>
        </w:rPr>
        <w:t>08 juin 2019</w:t>
      </w:r>
    </w:p>
    <w:p w:rsidR="000F26F3" w:rsidRPr="007D320D" w:rsidRDefault="000F26F3"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22"/>
          <w:szCs w:val="22"/>
        </w:rPr>
      </w:pPr>
    </w:p>
    <w:p w:rsidR="000F26F3" w:rsidRPr="002F706F" w:rsidRDefault="000F26F3" w:rsidP="002F706F">
      <w:pPr>
        <w:jc w:val="center"/>
        <w:rPr>
          <w:rFonts w:cs="Arial"/>
          <w:iCs/>
          <w:color w:val="000000" w:themeColor="text1"/>
          <w:sz w:val="36"/>
          <w:szCs w:val="36"/>
        </w:rPr>
      </w:pPr>
      <w:r>
        <w:rPr>
          <w:color w:val="000000" w:themeColor="text1"/>
          <w:sz w:val="36"/>
        </w:rPr>
        <w:t>« L’amour protecteur</w:t>
      </w:r>
      <w:r w:rsidR="00E739A1">
        <w:rPr>
          <w:color w:val="000000" w:themeColor="text1"/>
          <w:sz w:val="36"/>
        </w:rPr>
        <w:t> </w:t>
      </w:r>
      <w:r>
        <w:rPr>
          <w:color w:val="000000" w:themeColor="text1"/>
          <w:sz w:val="36"/>
        </w:rPr>
        <w:t xml:space="preserve">: guérir les blessures de la violence </w:t>
      </w:r>
      <w:r w:rsidR="00E739A1">
        <w:rPr>
          <w:color w:val="000000" w:themeColor="text1"/>
          <w:sz w:val="36"/>
        </w:rPr>
        <w:t>psychologique</w:t>
      </w:r>
      <w:r>
        <w:rPr>
          <w:color w:val="000000" w:themeColor="text1"/>
          <w:sz w:val="36"/>
        </w:rPr>
        <w:t> »</w:t>
      </w:r>
    </w:p>
    <w:p w:rsidR="000F26F3" w:rsidRPr="007D320D" w:rsidRDefault="000F26F3" w:rsidP="002F706F">
      <w:pPr>
        <w:jc w:val="center"/>
        <w:rPr>
          <w:rFonts w:cs="Arial"/>
          <w:iCs/>
          <w:color w:val="000000" w:themeColor="text1"/>
          <w:sz w:val="22"/>
          <w:szCs w:val="22"/>
        </w:rPr>
      </w:pPr>
    </w:p>
    <w:p w:rsidR="000F26F3" w:rsidRDefault="000F26F3"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22"/>
          <w:szCs w:val="22"/>
        </w:rPr>
      </w:pPr>
    </w:p>
    <w:p w:rsidR="002F706F" w:rsidRDefault="002F706F" w:rsidP="002F706F">
      <w:pPr>
        <w:jc w:val="center"/>
        <w:rPr>
          <w:rFonts w:cs="Arial"/>
          <w:iCs/>
          <w:color w:val="000000" w:themeColor="text1"/>
          <w:sz w:val="22"/>
          <w:szCs w:val="22"/>
        </w:rPr>
      </w:pPr>
    </w:p>
    <w:p w:rsidR="002F706F" w:rsidRPr="007D320D" w:rsidRDefault="002F706F" w:rsidP="002F706F">
      <w:pPr>
        <w:jc w:val="center"/>
        <w:rPr>
          <w:rFonts w:cs="Arial"/>
          <w:iCs/>
          <w:color w:val="000000" w:themeColor="text1"/>
          <w:sz w:val="22"/>
          <w:szCs w:val="22"/>
        </w:rPr>
      </w:pPr>
    </w:p>
    <w:p w:rsidR="000F26F3" w:rsidRPr="007D320D" w:rsidRDefault="000F26F3" w:rsidP="002F706F">
      <w:pPr>
        <w:jc w:val="center"/>
        <w:rPr>
          <w:rFonts w:cs="Arial"/>
          <w:iCs/>
          <w:color w:val="000000" w:themeColor="text1"/>
          <w:sz w:val="22"/>
          <w:szCs w:val="22"/>
        </w:rPr>
      </w:pPr>
      <w:r>
        <w:rPr>
          <w:color w:val="000000" w:themeColor="text1"/>
          <w:sz w:val="22"/>
        </w:rPr>
        <w:t>Écrit par Linda Mei Lin Koh</w:t>
      </w:r>
    </w:p>
    <w:p w:rsidR="000F26F3" w:rsidRPr="007D320D" w:rsidRDefault="000F26F3" w:rsidP="002F706F">
      <w:pPr>
        <w:jc w:val="center"/>
        <w:rPr>
          <w:rFonts w:cs="Arial"/>
          <w:iCs/>
          <w:color w:val="000000" w:themeColor="text1"/>
          <w:sz w:val="22"/>
          <w:szCs w:val="22"/>
        </w:rPr>
      </w:pPr>
      <w:r>
        <w:rPr>
          <w:color w:val="000000" w:themeColor="text1"/>
          <w:sz w:val="22"/>
        </w:rPr>
        <w:t>Directrice du Ministère des enfants</w:t>
      </w:r>
    </w:p>
    <w:p w:rsidR="000F26F3" w:rsidRPr="007D320D" w:rsidRDefault="000F26F3" w:rsidP="002F706F">
      <w:pPr>
        <w:jc w:val="center"/>
        <w:rPr>
          <w:rFonts w:cs="Arial"/>
          <w:iCs/>
          <w:color w:val="000000" w:themeColor="text1"/>
          <w:sz w:val="22"/>
          <w:szCs w:val="22"/>
        </w:rPr>
      </w:pPr>
      <w:r>
        <w:rPr>
          <w:color w:val="000000" w:themeColor="text1"/>
          <w:sz w:val="22"/>
        </w:rPr>
        <w:t>Conférence générale (CG) des adventistes du septième jour</w:t>
      </w:r>
    </w:p>
    <w:p w:rsidR="000F26F3" w:rsidRPr="007D320D" w:rsidRDefault="000F26F3" w:rsidP="002F706F">
      <w:pPr>
        <w:jc w:val="center"/>
        <w:rPr>
          <w:rFonts w:cs="Arial"/>
          <w:iCs/>
          <w:color w:val="000000" w:themeColor="text1"/>
          <w:sz w:val="22"/>
          <w:szCs w:val="22"/>
        </w:rPr>
      </w:pPr>
    </w:p>
    <w:p w:rsidR="000F26F3" w:rsidRPr="007D320D" w:rsidRDefault="000F26F3" w:rsidP="002F706F">
      <w:pPr>
        <w:jc w:val="center"/>
        <w:rPr>
          <w:rFonts w:cs="Arial"/>
          <w:iCs/>
          <w:color w:val="000000" w:themeColor="text1"/>
          <w:sz w:val="22"/>
          <w:szCs w:val="22"/>
        </w:rPr>
      </w:pPr>
    </w:p>
    <w:p w:rsidR="000F26F3" w:rsidRPr="007D320D" w:rsidRDefault="000F26F3" w:rsidP="002F706F">
      <w:pPr>
        <w:jc w:val="center"/>
        <w:rPr>
          <w:rFonts w:cs="Arial"/>
          <w:iCs/>
          <w:color w:val="000000" w:themeColor="text1"/>
          <w:sz w:val="22"/>
          <w:szCs w:val="22"/>
        </w:rPr>
      </w:pPr>
    </w:p>
    <w:p w:rsidR="000F26F3" w:rsidRPr="007D320D" w:rsidRDefault="000F26F3" w:rsidP="002F706F">
      <w:pPr>
        <w:jc w:val="center"/>
        <w:rPr>
          <w:rFonts w:cs="Arial"/>
          <w:iCs/>
          <w:color w:val="000000" w:themeColor="text1"/>
          <w:sz w:val="22"/>
          <w:szCs w:val="22"/>
        </w:rPr>
      </w:pPr>
    </w:p>
    <w:p w:rsidR="000F26F3" w:rsidRPr="007D320D" w:rsidRDefault="000F26F3" w:rsidP="002F706F">
      <w:pPr>
        <w:jc w:val="center"/>
        <w:rPr>
          <w:rFonts w:cs="Arial"/>
          <w:iCs/>
          <w:color w:val="000000" w:themeColor="text1"/>
          <w:sz w:val="22"/>
          <w:szCs w:val="22"/>
        </w:rPr>
      </w:pPr>
      <w:r>
        <w:rPr>
          <w:color w:val="000000" w:themeColor="text1"/>
          <w:sz w:val="22"/>
        </w:rPr>
        <w:t>Préparé par le département du Ministère de femmes</w:t>
      </w:r>
    </w:p>
    <w:p w:rsidR="000F26F3" w:rsidRPr="007D320D" w:rsidRDefault="000F26F3" w:rsidP="002F706F">
      <w:pPr>
        <w:jc w:val="center"/>
        <w:rPr>
          <w:rFonts w:cs="Arial"/>
          <w:iCs/>
          <w:color w:val="000000" w:themeColor="text1"/>
          <w:sz w:val="22"/>
          <w:szCs w:val="22"/>
        </w:rPr>
      </w:pPr>
      <w:r>
        <w:rPr>
          <w:color w:val="000000" w:themeColor="text1"/>
          <w:sz w:val="22"/>
        </w:rPr>
        <w:t>Conférence générale des adventistes du septième jour</w:t>
      </w:r>
    </w:p>
    <w:p w:rsidR="000F26F3" w:rsidRPr="007D320D" w:rsidRDefault="000F26F3" w:rsidP="002F706F">
      <w:pPr>
        <w:jc w:val="center"/>
        <w:rPr>
          <w:rFonts w:cs="Arial"/>
          <w:iCs/>
          <w:color w:val="000000" w:themeColor="text1"/>
          <w:sz w:val="22"/>
          <w:szCs w:val="22"/>
        </w:rPr>
      </w:pPr>
      <w:r>
        <w:rPr>
          <w:color w:val="000000" w:themeColor="text1"/>
          <w:sz w:val="22"/>
        </w:rPr>
        <w:t>Au nom de l’équipe d’</w:t>
      </w:r>
      <w:r>
        <w:rPr>
          <w:b/>
          <w:color w:val="000000" w:themeColor="text1"/>
          <w:sz w:val="22"/>
        </w:rPr>
        <w:t>end</w:t>
      </w:r>
      <w:r>
        <w:rPr>
          <w:b/>
          <w:color w:val="C00000"/>
          <w:sz w:val="22"/>
        </w:rPr>
        <w:t>it</w:t>
      </w:r>
      <w:r>
        <w:rPr>
          <w:b/>
          <w:color w:val="000000" w:themeColor="text1"/>
          <w:sz w:val="22"/>
        </w:rPr>
        <w:t>now®</w:t>
      </w:r>
      <w:r>
        <w:rPr>
          <w:color w:val="000000" w:themeColor="text1"/>
          <w:sz w:val="22"/>
        </w:rPr>
        <w:t xml:space="preserve"> des départements de la CG</w:t>
      </w:r>
    </w:p>
    <w:p w:rsidR="000F26F3" w:rsidRDefault="000F26F3" w:rsidP="002F706F">
      <w:pPr>
        <w:jc w:val="center"/>
        <w:rPr>
          <w:rFonts w:cs="Arial"/>
          <w:iCs/>
          <w:color w:val="000000" w:themeColor="text1"/>
          <w:sz w:val="22"/>
          <w:szCs w:val="22"/>
        </w:rPr>
      </w:pPr>
    </w:p>
    <w:p w:rsidR="003641F4" w:rsidRPr="007D320D" w:rsidRDefault="003641F4" w:rsidP="002F706F">
      <w:pPr>
        <w:jc w:val="center"/>
        <w:rPr>
          <w:rFonts w:cs="Arial"/>
          <w:iCs/>
          <w:color w:val="000000" w:themeColor="text1"/>
          <w:sz w:val="22"/>
          <w:szCs w:val="22"/>
        </w:rPr>
      </w:pPr>
    </w:p>
    <w:p w:rsidR="00E739A1" w:rsidRDefault="00E739A1" w:rsidP="002F706F">
      <w:pPr>
        <w:jc w:val="center"/>
        <w:rPr>
          <w:color w:val="000000" w:themeColor="text1"/>
          <w:sz w:val="22"/>
        </w:rPr>
      </w:pPr>
      <w:r>
        <w:rPr>
          <w:color w:val="000000" w:themeColor="text1"/>
          <w:sz w:val="22"/>
        </w:rPr>
        <w:t xml:space="preserve">Association ministérielle, Éducation, </w:t>
      </w:r>
      <w:r w:rsidR="000F26F3">
        <w:rPr>
          <w:color w:val="000000" w:themeColor="text1"/>
          <w:sz w:val="22"/>
        </w:rPr>
        <w:t xml:space="preserve">Ministère des enfants, Ministère de la famille, </w:t>
      </w:r>
    </w:p>
    <w:p w:rsidR="003641F4" w:rsidRDefault="00E739A1" w:rsidP="002F706F">
      <w:pPr>
        <w:jc w:val="center"/>
        <w:rPr>
          <w:rFonts w:cs="Arial"/>
          <w:iCs/>
          <w:color w:val="000000" w:themeColor="text1"/>
          <w:sz w:val="22"/>
          <w:szCs w:val="22"/>
        </w:rPr>
      </w:pPr>
      <w:r>
        <w:rPr>
          <w:color w:val="000000" w:themeColor="text1"/>
          <w:sz w:val="22"/>
        </w:rPr>
        <w:t xml:space="preserve">Ministère des femmes, Ministère de la jeunesse, </w:t>
      </w:r>
      <w:r w:rsidR="000F26F3">
        <w:rPr>
          <w:color w:val="000000" w:themeColor="text1"/>
          <w:sz w:val="22"/>
        </w:rPr>
        <w:t>Ministère de la santé</w:t>
      </w:r>
    </w:p>
    <w:p w:rsidR="000F26F3" w:rsidRDefault="000F26F3" w:rsidP="002F706F">
      <w:pPr>
        <w:jc w:val="center"/>
        <w:rPr>
          <w:rFonts w:cs="Arial"/>
          <w:iCs/>
          <w:color w:val="000000" w:themeColor="text1"/>
          <w:sz w:val="22"/>
          <w:szCs w:val="22"/>
        </w:rPr>
      </w:pPr>
    </w:p>
    <w:p w:rsidR="003269C3" w:rsidRDefault="003269C3" w:rsidP="002F706F">
      <w:pPr>
        <w:jc w:val="center"/>
        <w:rPr>
          <w:rFonts w:cs="Arial"/>
          <w:iCs/>
          <w:color w:val="000000" w:themeColor="text1"/>
          <w:sz w:val="22"/>
          <w:szCs w:val="22"/>
        </w:rPr>
      </w:pPr>
    </w:p>
    <w:p w:rsidR="003269C3" w:rsidRDefault="003269C3" w:rsidP="002F706F">
      <w:pPr>
        <w:jc w:val="center"/>
        <w:rPr>
          <w:rFonts w:cs="Arial"/>
          <w:iCs/>
          <w:color w:val="000000" w:themeColor="text1"/>
          <w:sz w:val="22"/>
          <w:szCs w:val="22"/>
        </w:rPr>
      </w:pPr>
    </w:p>
    <w:p w:rsidR="003269C3" w:rsidRPr="003269C3" w:rsidRDefault="003269C3" w:rsidP="002F706F">
      <w:pPr>
        <w:jc w:val="center"/>
        <w:rPr>
          <w:rFonts w:cs="Arial"/>
          <w:iCs/>
          <w:color w:val="C00000"/>
          <w:sz w:val="22"/>
          <w:szCs w:val="22"/>
        </w:rPr>
      </w:pPr>
      <w:r>
        <w:rPr>
          <w:color w:val="C00000"/>
          <w:sz w:val="22"/>
        </w:rPr>
        <w:t>INSERT LOGOS OF THE DEPARTMENTS</w:t>
      </w:r>
    </w:p>
    <w:p w:rsidR="000F26F3" w:rsidRPr="007D320D" w:rsidRDefault="000F26F3" w:rsidP="00D14362">
      <w:pPr>
        <w:rPr>
          <w:rFonts w:cs="Arial"/>
          <w:iCs/>
          <w:color w:val="000000" w:themeColor="text1"/>
          <w:sz w:val="22"/>
          <w:szCs w:val="22"/>
        </w:rPr>
      </w:pPr>
      <w:r>
        <w:br w:type="page"/>
      </w:r>
    </w:p>
    <w:sdt>
      <w:sdtPr>
        <w:rPr>
          <w:rFonts w:asciiTheme="minorHAnsi" w:eastAsiaTheme="minorEastAsia" w:hAnsiTheme="minorHAnsi" w:cstheme="minorBidi"/>
          <w:b w:val="0"/>
          <w:bCs w:val="0"/>
          <w:color w:val="auto"/>
          <w:sz w:val="24"/>
          <w:szCs w:val="24"/>
        </w:rPr>
        <w:id w:val="-345718975"/>
        <w:docPartObj>
          <w:docPartGallery w:val="Table of Contents"/>
          <w:docPartUnique/>
        </w:docPartObj>
      </w:sdtPr>
      <w:sdtEndPr>
        <w:rPr>
          <w:noProof/>
        </w:rPr>
      </w:sdtEndPr>
      <w:sdtContent>
        <w:p w:rsidR="002F706F" w:rsidRDefault="002F706F">
          <w:pPr>
            <w:pStyle w:val="En-ttedetabledesmatires"/>
          </w:pPr>
          <w:r>
            <w:t>Table des matières</w:t>
          </w:r>
        </w:p>
        <w:p w:rsidR="00E739A1" w:rsidRPr="00E739A1" w:rsidRDefault="00B05235" w:rsidP="00E739A1">
          <w:pPr>
            <w:pStyle w:val="TM1"/>
            <w:tabs>
              <w:tab w:val="right" w:leader="dot" w:pos="9350"/>
            </w:tabs>
            <w:rPr>
              <w:b w:val="0"/>
              <w:bCs w:val="0"/>
              <w:noProof/>
              <w:lang w:eastAsia="en-US"/>
            </w:rPr>
          </w:pPr>
          <w:hyperlink w:anchor="_Toc481402692" w:history="1">
            <w:r w:rsidR="00E739A1" w:rsidRPr="00E739A1">
              <w:rPr>
                <w:rStyle w:val="Lienhypertexte"/>
                <w:rFonts w:cs="Arial"/>
                <w:iCs/>
                <w:noProof/>
                <w:color w:val="auto"/>
                <w:u w:val="none"/>
              </w:rPr>
              <w:t>À propos de l’auteur</w:t>
            </w:r>
            <w:r w:rsidR="00E739A1" w:rsidRPr="00E739A1">
              <w:rPr>
                <w:noProof/>
                <w:webHidden/>
              </w:rPr>
              <w:tab/>
            </w:r>
            <w:r w:rsidRPr="006C3417">
              <w:rPr>
                <w:noProof/>
                <w:webHidden/>
              </w:rPr>
              <w:fldChar w:fldCharType="begin"/>
            </w:r>
            <w:r w:rsidR="00E739A1" w:rsidRPr="006C3417">
              <w:rPr>
                <w:noProof/>
                <w:webHidden/>
              </w:rPr>
              <w:instrText xml:space="preserve"> PAGEREF _Toc481402692 \h </w:instrText>
            </w:r>
            <w:r w:rsidRPr="006C3417">
              <w:rPr>
                <w:noProof/>
                <w:webHidden/>
              </w:rPr>
            </w:r>
            <w:r w:rsidRPr="006C3417">
              <w:rPr>
                <w:noProof/>
                <w:webHidden/>
              </w:rPr>
              <w:fldChar w:fldCharType="separate"/>
            </w:r>
            <w:r w:rsidR="00E739A1" w:rsidRPr="006C3417">
              <w:rPr>
                <w:noProof/>
                <w:webHidden/>
              </w:rPr>
              <w:t>3</w:t>
            </w:r>
            <w:r w:rsidRPr="006C3417">
              <w:rPr>
                <w:noProof/>
                <w:webHidden/>
              </w:rPr>
              <w:fldChar w:fldCharType="end"/>
            </w:r>
          </w:hyperlink>
        </w:p>
        <w:p w:rsidR="00E739A1" w:rsidRPr="00E739A1" w:rsidRDefault="00B05235" w:rsidP="00E739A1">
          <w:pPr>
            <w:pStyle w:val="TM1"/>
            <w:tabs>
              <w:tab w:val="right" w:leader="dot" w:pos="9350"/>
            </w:tabs>
            <w:rPr>
              <w:b w:val="0"/>
              <w:bCs w:val="0"/>
              <w:noProof/>
              <w:lang w:eastAsia="en-US"/>
            </w:rPr>
          </w:pPr>
          <w:hyperlink w:anchor="_Toc481402693" w:history="1">
            <w:r w:rsidR="00E739A1" w:rsidRPr="00E739A1">
              <w:rPr>
                <w:rStyle w:val="Lienhypertexte"/>
                <w:rFonts w:cs="Arial"/>
                <w:iCs/>
                <w:noProof/>
                <w:color w:val="auto"/>
                <w:u w:val="none"/>
              </w:rPr>
              <w:t>P</w:t>
            </w:r>
            <w:r w:rsidR="00E739A1">
              <w:rPr>
                <w:rStyle w:val="Lienhypertexte"/>
                <w:rFonts w:cs="Arial"/>
                <w:iCs/>
                <w:noProof/>
                <w:color w:val="auto"/>
                <w:u w:val="none"/>
              </w:rPr>
              <w:t>rogramme du culte</w:t>
            </w:r>
            <w:r w:rsidR="00E739A1" w:rsidRPr="00E739A1">
              <w:rPr>
                <w:noProof/>
                <w:webHidden/>
              </w:rPr>
              <w:tab/>
            </w:r>
            <w:r w:rsidRPr="006C3417">
              <w:rPr>
                <w:noProof/>
                <w:webHidden/>
              </w:rPr>
              <w:fldChar w:fldCharType="begin"/>
            </w:r>
            <w:r w:rsidR="00E739A1" w:rsidRPr="006C3417">
              <w:rPr>
                <w:noProof/>
                <w:webHidden/>
              </w:rPr>
              <w:instrText xml:space="preserve"> PAGEREF _Toc481402693 \h </w:instrText>
            </w:r>
            <w:r w:rsidRPr="006C3417">
              <w:rPr>
                <w:noProof/>
                <w:webHidden/>
              </w:rPr>
            </w:r>
            <w:r w:rsidRPr="006C3417">
              <w:rPr>
                <w:noProof/>
                <w:webHidden/>
              </w:rPr>
              <w:fldChar w:fldCharType="separate"/>
            </w:r>
            <w:r w:rsidR="00E739A1" w:rsidRPr="006C3417">
              <w:rPr>
                <w:noProof/>
                <w:webHidden/>
              </w:rPr>
              <w:t>4</w:t>
            </w:r>
            <w:r w:rsidRPr="006C3417">
              <w:rPr>
                <w:noProof/>
                <w:webHidden/>
              </w:rPr>
              <w:fldChar w:fldCharType="end"/>
            </w:r>
          </w:hyperlink>
        </w:p>
        <w:p w:rsidR="00E739A1" w:rsidRPr="00E739A1" w:rsidRDefault="00B05235" w:rsidP="00E739A1">
          <w:pPr>
            <w:pStyle w:val="TM1"/>
            <w:tabs>
              <w:tab w:val="right" w:leader="dot" w:pos="9350"/>
            </w:tabs>
            <w:rPr>
              <w:b w:val="0"/>
              <w:bCs w:val="0"/>
              <w:noProof/>
              <w:lang w:eastAsia="en-US"/>
            </w:rPr>
          </w:pPr>
          <w:hyperlink w:anchor="_Toc481402694" w:history="1">
            <w:r w:rsidR="00E739A1" w:rsidRPr="00E739A1">
              <w:rPr>
                <w:rStyle w:val="Lienhypertexte"/>
                <w:rFonts w:cs="Arial"/>
                <w:iCs/>
                <w:noProof/>
                <w:color w:val="auto"/>
                <w:u w:val="none"/>
              </w:rPr>
              <w:t>Lecture par l’assemblée</w:t>
            </w:r>
            <w:r w:rsidR="00E739A1" w:rsidRPr="00E739A1">
              <w:rPr>
                <w:noProof/>
                <w:webHidden/>
              </w:rPr>
              <w:tab/>
            </w:r>
            <w:r w:rsidRPr="006C3417">
              <w:rPr>
                <w:noProof/>
                <w:webHidden/>
              </w:rPr>
              <w:fldChar w:fldCharType="begin"/>
            </w:r>
            <w:r w:rsidR="00E739A1" w:rsidRPr="006C3417">
              <w:rPr>
                <w:noProof/>
                <w:webHidden/>
              </w:rPr>
              <w:instrText xml:space="preserve"> PAGEREF _Toc481402694 \h </w:instrText>
            </w:r>
            <w:r w:rsidRPr="006C3417">
              <w:rPr>
                <w:noProof/>
                <w:webHidden/>
              </w:rPr>
            </w:r>
            <w:r w:rsidRPr="006C3417">
              <w:rPr>
                <w:noProof/>
                <w:webHidden/>
              </w:rPr>
              <w:fldChar w:fldCharType="separate"/>
            </w:r>
            <w:r w:rsidR="00E739A1" w:rsidRPr="006C3417">
              <w:rPr>
                <w:noProof/>
                <w:webHidden/>
              </w:rPr>
              <w:t>5</w:t>
            </w:r>
            <w:r w:rsidRPr="006C3417">
              <w:rPr>
                <w:noProof/>
                <w:webHidden/>
              </w:rPr>
              <w:fldChar w:fldCharType="end"/>
            </w:r>
          </w:hyperlink>
        </w:p>
        <w:p w:rsidR="00E739A1" w:rsidRPr="00E739A1" w:rsidRDefault="00B05235" w:rsidP="00E739A1">
          <w:pPr>
            <w:pStyle w:val="TM1"/>
            <w:tabs>
              <w:tab w:val="right" w:leader="dot" w:pos="9350"/>
            </w:tabs>
            <w:rPr>
              <w:b w:val="0"/>
              <w:bCs w:val="0"/>
              <w:noProof/>
              <w:lang w:eastAsia="en-US"/>
            </w:rPr>
          </w:pPr>
          <w:hyperlink w:anchor="_Toc481402695" w:history="1">
            <w:r w:rsidR="00E739A1" w:rsidRPr="00E739A1">
              <w:rPr>
                <w:rStyle w:val="Lienhypertexte"/>
                <w:rFonts w:cs="Arial"/>
                <w:iCs/>
                <w:noProof/>
                <w:color w:val="auto"/>
                <w:u w:val="none"/>
              </w:rPr>
              <w:t>Histoire pour enfants</w:t>
            </w:r>
            <w:r w:rsidR="00E739A1" w:rsidRPr="00E739A1">
              <w:rPr>
                <w:noProof/>
                <w:webHidden/>
              </w:rPr>
              <w:tab/>
            </w:r>
            <w:r w:rsidRPr="006C3417">
              <w:rPr>
                <w:noProof/>
                <w:webHidden/>
              </w:rPr>
              <w:fldChar w:fldCharType="begin"/>
            </w:r>
            <w:r w:rsidR="00E739A1" w:rsidRPr="006C3417">
              <w:rPr>
                <w:noProof/>
                <w:webHidden/>
              </w:rPr>
              <w:instrText xml:space="preserve"> PAGEREF _Toc481402695 \h </w:instrText>
            </w:r>
            <w:r w:rsidRPr="006C3417">
              <w:rPr>
                <w:noProof/>
                <w:webHidden/>
              </w:rPr>
            </w:r>
            <w:r w:rsidRPr="006C3417">
              <w:rPr>
                <w:noProof/>
                <w:webHidden/>
              </w:rPr>
              <w:fldChar w:fldCharType="separate"/>
            </w:r>
            <w:r w:rsidR="00E739A1" w:rsidRPr="006C3417">
              <w:rPr>
                <w:noProof/>
                <w:webHidden/>
              </w:rPr>
              <w:t>6</w:t>
            </w:r>
            <w:r w:rsidRPr="006C3417">
              <w:rPr>
                <w:noProof/>
                <w:webHidden/>
              </w:rPr>
              <w:fldChar w:fldCharType="end"/>
            </w:r>
          </w:hyperlink>
        </w:p>
        <w:p w:rsidR="00E739A1" w:rsidRPr="00E739A1" w:rsidRDefault="00B05235" w:rsidP="00E739A1">
          <w:pPr>
            <w:pStyle w:val="TM1"/>
            <w:tabs>
              <w:tab w:val="right" w:leader="dot" w:pos="9350"/>
            </w:tabs>
            <w:rPr>
              <w:b w:val="0"/>
              <w:bCs w:val="0"/>
              <w:noProof/>
              <w:lang w:eastAsia="en-US"/>
            </w:rPr>
          </w:pPr>
          <w:hyperlink w:anchor="_Toc481402696" w:history="1">
            <w:r w:rsidR="00E739A1" w:rsidRPr="00E739A1">
              <w:rPr>
                <w:rStyle w:val="Lienhypertexte"/>
                <w:rFonts w:cs="Arial"/>
                <w:iCs/>
                <w:noProof/>
                <w:color w:val="auto"/>
                <w:u w:val="none"/>
              </w:rPr>
              <w:t>Prédication</w:t>
            </w:r>
            <w:r w:rsidR="00E739A1" w:rsidRPr="00E739A1">
              <w:rPr>
                <w:noProof/>
                <w:webHidden/>
              </w:rPr>
              <w:tab/>
            </w:r>
            <w:r w:rsidRPr="006C3417">
              <w:rPr>
                <w:noProof/>
                <w:webHidden/>
              </w:rPr>
              <w:fldChar w:fldCharType="begin"/>
            </w:r>
            <w:r w:rsidR="00E739A1" w:rsidRPr="006C3417">
              <w:rPr>
                <w:noProof/>
                <w:webHidden/>
              </w:rPr>
              <w:instrText xml:space="preserve"> PAGEREF _Toc481402696 \h </w:instrText>
            </w:r>
            <w:r w:rsidRPr="006C3417">
              <w:rPr>
                <w:noProof/>
                <w:webHidden/>
              </w:rPr>
            </w:r>
            <w:r w:rsidRPr="006C3417">
              <w:rPr>
                <w:noProof/>
                <w:webHidden/>
              </w:rPr>
              <w:fldChar w:fldCharType="separate"/>
            </w:r>
            <w:r w:rsidR="00E739A1" w:rsidRPr="006C3417">
              <w:rPr>
                <w:noProof/>
                <w:webHidden/>
              </w:rPr>
              <w:t>8</w:t>
            </w:r>
            <w:r w:rsidRPr="006C3417">
              <w:rPr>
                <w:noProof/>
                <w:webHidden/>
              </w:rPr>
              <w:fldChar w:fldCharType="end"/>
            </w:r>
          </w:hyperlink>
        </w:p>
        <w:p w:rsidR="00E739A1" w:rsidRPr="00E739A1" w:rsidRDefault="00B05235" w:rsidP="00E739A1">
          <w:pPr>
            <w:pStyle w:val="TM1"/>
            <w:tabs>
              <w:tab w:val="right" w:leader="dot" w:pos="9350"/>
            </w:tabs>
            <w:rPr>
              <w:b w:val="0"/>
              <w:bCs w:val="0"/>
              <w:noProof/>
              <w:lang w:eastAsia="en-US"/>
            </w:rPr>
          </w:pPr>
          <w:hyperlink w:anchor="_Toc481402697" w:history="1">
            <w:r w:rsidR="00E739A1">
              <w:rPr>
                <w:rStyle w:val="Lienhypertexte"/>
                <w:noProof/>
                <w:color w:val="auto"/>
                <w:u w:val="none"/>
              </w:rPr>
              <w:t>Atelier</w:t>
            </w:r>
            <w:r w:rsidR="00E739A1" w:rsidRPr="00E739A1">
              <w:rPr>
                <w:noProof/>
                <w:webHidden/>
              </w:rPr>
              <w:tab/>
            </w:r>
            <w:r w:rsidRPr="006C3417">
              <w:rPr>
                <w:noProof/>
                <w:webHidden/>
              </w:rPr>
              <w:fldChar w:fldCharType="begin"/>
            </w:r>
            <w:r w:rsidR="00E739A1" w:rsidRPr="006C3417">
              <w:rPr>
                <w:noProof/>
                <w:webHidden/>
              </w:rPr>
              <w:instrText xml:space="preserve"> PAGEREF _Toc481402697 \h </w:instrText>
            </w:r>
            <w:r w:rsidRPr="006C3417">
              <w:rPr>
                <w:noProof/>
                <w:webHidden/>
              </w:rPr>
            </w:r>
            <w:r w:rsidRPr="006C3417">
              <w:rPr>
                <w:noProof/>
                <w:webHidden/>
              </w:rPr>
              <w:fldChar w:fldCharType="separate"/>
            </w:r>
            <w:r w:rsidR="00E739A1" w:rsidRPr="006C3417">
              <w:rPr>
                <w:noProof/>
                <w:webHidden/>
              </w:rPr>
              <w:t>15</w:t>
            </w:r>
            <w:r w:rsidRPr="006C3417">
              <w:rPr>
                <w:noProof/>
                <w:webHidden/>
              </w:rPr>
              <w:fldChar w:fldCharType="end"/>
            </w:r>
          </w:hyperlink>
        </w:p>
        <w:p w:rsidR="00E739A1" w:rsidRPr="00E739A1" w:rsidRDefault="00B05235" w:rsidP="00E739A1">
          <w:pPr>
            <w:pStyle w:val="TM1"/>
            <w:tabs>
              <w:tab w:val="right" w:leader="dot" w:pos="9350"/>
            </w:tabs>
            <w:rPr>
              <w:b w:val="0"/>
              <w:bCs w:val="0"/>
              <w:noProof/>
              <w:lang w:eastAsia="en-US"/>
            </w:rPr>
          </w:pPr>
          <w:hyperlink w:anchor="_Toc481402698" w:history="1">
            <w:r w:rsidR="00E739A1">
              <w:rPr>
                <w:rStyle w:val="Lienhypertexte"/>
                <w:rFonts w:eastAsia="Times New Roman" w:cs="Arial"/>
                <w:noProof/>
                <w:color w:val="auto"/>
                <w:kern w:val="36"/>
                <w:u w:val="none"/>
              </w:rPr>
              <w:t>Déclaration officielle</w:t>
            </w:r>
            <w:r w:rsidR="00E739A1" w:rsidRPr="00E739A1">
              <w:rPr>
                <w:noProof/>
                <w:webHidden/>
              </w:rPr>
              <w:tab/>
            </w:r>
            <w:r w:rsidRPr="006C3417">
              <w:rPr>
                <w:noProof/>
                <w:webHidden/>
              </w:rPr>
              <w:fldChar w:fldCharType="begin"/>
            </w:r>
            <w:r w:rsidR="00E739A1" w:rsidRPr="006C3417">
              <w:rPr>
                <w:noProof/>
                <w:webHidden/>
              </w:rPr>
              <w:instrText xml:space="preserve"> PAGEREF _Toc481402698 \h </w:instrText>
            </w:r>
            <w:r w:rsidRPr="006C3417">
              <w:rPr>
                <w:noProof/>
                <w:webHidden/>
              </w:rPr>
            </w:r>
            <w:r w:rsidRPr="006C3417">
              <w:rPr>
                <w:noProof/>
                <w:webHidden/>
              </w:rPr>
              <w:fldChar w:fldCharType="separate"/>
            </w:r>
            <w:r w:rsidR="00E739A1" w:rsidRPr="006C3417">
              <w:rPr>
                <w:noProof/>
                <w:webHidden/>
              </w:rPr>
              <w:t>2</w:t>
            </w:r>
            <w:r w:rsidR="006C3417" w:rsidRPr="006C3417">
              <w:rPr>
                <w:noProof/>
                <w:webHidden/>
              </w:rPr>
              <w:t>3</w:t>
            </w:r>
            <w:r w:rsidRPr="006C3417">
              <w:rPr>
                <w:noProof/>
                <w:webHidden/>
              </w:rPr>
              <w:fldChar w:fldCharType="end"/>
            </w:r>
          </w:hyperlink>
        </w:p>
        <w:p w:rsidR="004660EC" w:rsidRDefault="00B05235" w:rsidP="00E739A1">
          <w:pPr>
            <w:pStyle w:val="TM1"/>
            <w:tabs>
              <w:tab w:val="right" w:leader="dot" w:pos="9350"/>
            </w:tabs>
            <w:rPr>
              <w:b w:val="0"/>
              <w:bCs w:val="0"/>
              <w:noProof/>
              <w:lang w:eastAsia="en-US"/>
            </w:rPr>
          </w:pPr>
          <w:hyperlink w:anchor="_Toc481402699" w:history="1">
            <w:r w:rsidR="00E739A1">
              <w:rPr>
                <w:rStyle w:val="Lienhypertexte"/>
                <w:rFonts w:cs="Arial"/>
                <w:noProof/>
                <w:color w:val="auto"/>
                <w:u w:val="none"/>
              </w:rPr>
              <w:t>Contenu du dépliant</w:t>
            </w:r>
            <w:r w:rsidR="00E739A1" w:rsidRPr="00E739A1">
              <w:rPr>
                <w:noProof/>
                <w:webHidden/>
              </w:rPr>
              <w:tab/>
            </w:r>
            <w:r w:rsidRPr="006C3417">
              <w:rPr>
                <w:noProof/>
                <w:webHidden/>
              </w:rPr>
              <w:fldChar w:fldCharType="begin"/>
            </w:r>
            <w:r w:rsidR="00E739A1" w:rsidRPr="006C3417">
              <w:rPr>
                <w:noProof/>
                <w:webHidden/>
              </w:rPr>
              <w:instrText xml:space="preserve"> PAGEREF _Toc481402699 \h </w:instrText>
            </w:r>
            <w:r w:rsidRPr="006C3417">
              <w:rPr>
                <w:noProof/>
                <w:webHidden/>
              </w:rPr>
            </w:r>
            <w:r w:rsidRPr="006C3417">
              <w:rPr>
                <w:noProof/>
                <w:webHidden/>
              </w:rPr>
              <w:fldChar w:fldCharType="separate"/>
            </w:r>
            <w:r w:rsidR="00E739A1" w:rsidRPr="006C3417">
              <w:rPr>
                <w:noProof/>
                <w:webHidden/>
              </w:rPr>
              <w:t>2</w:t>
            </w:r>
            <w:r w:rsidR="006C3417" w:rsidRPr="006C3417">
              <w:rPr>
                <w:noProof/>
                <w:webHidden/>
              </w:rPr>
              <w:t>6</w:t>
            </w:r>
            <w:r w:rsidRPr="006C3417">
              <w:rPr>
                <w:noProof/>
                <w:webHidden/>
              </w:rPr>
              <w:fldChar w:fldCharType="end"/>
            </w:r>
          </w:hyperlink>
        </w:p>
      </w:sdtContent>
    </w:sdt>
    <w:p w:rsidR="000F26F3" w:rsidRPr="007D320D" w:rsidRDefault="000F26F3" w:rsidP="00D14362">
      <w:pPr>
        <w:rPr>
          <w:rFonts w:cs="Arial"/>
          <w:b/>
          <w:iCs/>
          <w:color w:val="000000" w:themeColor="text1"/>
          <w:sz w:val="22"/>
          <w:szCs w:val="22"/>
        </w:rPr>
      </w:pPr>
    </w:p>
    <w:p w:rsidR="000F26F3" w:rsidRPr="007D320D" w:rsidRDefault="000F26F3" w:rsidP="00D14362">
      <w:pPr>
        <w:rPr>
          <w:rFonts w:cs="Arial"/>
          <w:b/>
          <w:iCs/>
          <w:color w:val="000000" w:themeColor="text1"/>
          <w:sz w:val="22"/>
          <w:szCs w:val="22"/>
        </w:rPr>
      </w:pPr>
    </w:p>
    <w:p w:rsidR="000F26F3" w:rsidRPr="007D320D" w:rsidRDefault="000F26F3" w:rsidP="00D14362">
      <w:pPr>
        <w:rPr>
          <w:rFonts w:cs="Arial"/>
          <w:b/>
          <w:iCs/>
          <w:color w:val="000000" w:themeColor="text1"/>
          <w:sz w:val="22"/>
          <w:szCs w:val="22"/>
        </w:rPr>
      </w:pPr>
    </w:p>
    <w:p w:rsidR="000F26F3" w:rsidRPr="007D320D" w:rsidRDefault="000F26F3" w:rsidP="00D14362">
      <w:pPr>
        <w:rPr>
          <w:rFonts w:cs="Arial"/>
          <w:b/>
          <w:iCs/>
          <w:color w:val="000000" w:themeColor="text1"/>
          <w:sz w:val="22"/>
          <w:szCs w:val="22"/>
        </w:rPr>
      </w:pPr>
      <w:r>
        <w:br w:type="page"/>
      </w:r>
    </w:p>
    <w:p w:rsidR="00FD48BA" w:rsidRPr="0007762D" w:rsidRDefault="00FD48BA" w:rsidP="002F706F">
      <w:pPr>
        <w:pStyle w:val="Titre1"/>
        <w:rPr>
          <w:rFonts w:cs="Arial"/>
          <w:b/>
          <w:iCs/>
          <w:color w:val="0070C0"/>
          <w:sz w:val="28"/>
          <w:szCs w:val="28"/>
        </w:rPr>
      </w:pPr>
      <w:bookmarkStart w:id="0" w:name="_Toc481402692"/>
      <w:r>
        <w:rPr>
          <w:b/>
          <w:color w:val="0070C0"/>
          <w:sz w:val="28"/>
        </w:rPr>
        <w:lastRenderedPageBreak/>
        <w:t>À propos de l’auteur</w:t>
      </w:r>
      <w:bookmarkEnd w:id="0"/>
    </w:p>
    <w:p w:rsidR="00F3796B" w:rsidRPr="007D320D" w:rsidRDefault="00F3796B" w:rsidP="00D14362">
      <w:pPr>
        <w:rPr>
          <w:rFonts w:cs="Arial"/>
          <w:b/>
          <w:iCs/>
          <w:color w:val="000000" w:themeColor="text1"/>
          <w:sz w:val="22"/>
          <w:szCs w:val="22"/>
        </w:rPr>
      </w:pPr>
    </w:p>
    <w:p w:rsidR="00924783" w:rsidRPr="00D14362" w:rsidRDefault="00C81BDC" w:rsidP="00D14362">
      <w:pPr>
        <w:rPr>
          <w:rFonts w:cs="Arial"/>
          <w:iCs/>
          <w:color w:val="000000" w:themeColor="text1"/>
          <w:sz w:val="22"/>
          <w:szCs w:val="22"/>
        </w:rPr>
      </w:pPr>
      <w:r>
        <w:rPr>
          <w:b/>
          <w:color w:val="000000" w:themeColor="text1"/>
          <w:sz w:val="22"/>
        </w:rPr>
        <w:t>Linda Mei Lin Koh,</w:t>
      </w:r>
      <w:r>
        <w:rPr>
          <w:color w:val="000000" w:themeColor="text1"/>
          <w:sz w:val="22"/>
        </w:rPr>
        <w:t>Ed.D., est la directrice du Min</w:t>
      </w:r>
      <w:r w:rsidR="00563938">
        <w:rPr>
          <w:color w:val="000000" w:themeColor="text1"/>
          <w:sz w:val="22"/>
        </w:rPr>
        <w:t>i</w:t>
      </w:r>
      <w:r>
        <w:rPr>
          <w:color w:val="000000" w:themeColor="text1"/>
          <w:sz w:val="22"/>
        </w:rPr>
        <w:t xml:space="preserve">stère des enfants de la Conférence </w:t>
      </w:r>
      <w:r w:rsidR="001F2EE8">
        <w:rPr>
          <w:color w:val="000000" w:themeColor="text1"/>
          <w:sz w:val="22"/>
        </w:rPr>
        <w:t>g</w:t>
      </w:r>
      <w:r>
        <w:rPr>
          <w:color w:val="000000" w:themeColor="text1"/>
          <w:sz w:val="22"/>
        </w:rPr>
        <w:t>énérale. Son doctorat en psychologie de l’éducation et en orientation scolaire ainsi que ses quarante-six années d’expérience en enseignement et en travail ministériel au sein de l’Église l’ont outillée pour ce ministère. Mme</w:t>
      </w:r>
      <w:r w:rsidR="00E739A1">
        <w:rPr>
          <w:color w:val="000000" w:themeColor="text1"/>
          <w:sz w:val="22"/>
        </w:rPr>
        <w:t> </w:t>
      </w:r>
      <w:r>
        <w:rPr>
          <w:color w:val="000000" w:themeColor="text1"/>
          <w:sz w:val="22"/>
        </w:rPr>
        <w:t>Koh aime beaucoup travailler avec les enfants et a conçu des ressources pour nourrir leur foi. Elle écrit également notamment dans l’</w:t>
      </w:r>
      <w:r>
        <w:rPr>
          <w:i/>
          <w:color w:val="000000" w:themeColor="text1"/>
          <w:sz w:val="22"/>
        </w:rPr>
        <w:t>AdventistReview</w:t>
      </w:r>
      <w:r w:rsidRPr="00563938">
        <w:rPr>
          <w:color w:val="000000" w:themeColor="text1"/>
          <w:sz w:val="22"/>
        </w:rPr>
        <w:t>,l’</w:t>
      </w:r>
      <w:r>
        <w:rPr>
          <w:i/>
          <w:color w:val="000000" w:themeColor="text1"/>
          <w:sz w:val="22"/>
        </w:rPr>
        <w:t>Adventist World</w:t>
      </w:r>
      <w:r w:rsidRPr="00563938">
        <w:rPr>
          <w:color w:val="000000" w:themeColor="text1"/>
          <w:sz w:val="22"/>
        </w:rPr>
        <w:t>,l’</w:t>
      </w:r>
      <w:r>
        <w:rPr>
          <w:i/>
          <w:color w:val="000000" w:themeColor="text1"/>
          <w:sz w:val="22"/>
        </w:rPr>
        <w:t>Elder’s Digest</w:t>
      </w:r>
      <w:r w:rsidRPr="00563938">
        <w:rPr>
          <w:color w:val="000000" w:themeColor="text1"/>
          <w:sz w:val="22"/>
        </w:rPr>
        <w:t>,le</w:t>
      </w:r>
      <w:r>
        <w:rPr>
          <w:i/>
          <w:color w:val="000000" w:themeColor="text1"/>
          <w:sz w:val="22"/>
        </w:rPr>
        <w:t xml:space="preserve"> Vibrant Life</w:t>
      </w:r>
      <w:r w:rsidR="00563938">
        <w:rPr>
          <w:color w:val="000000" w:themeColor="text1"/>
          <w:sz w:val="22"/>
        </w:rPr>
        <w:t xml:space="preserve"> et</w:t>
      </w:r>
      <w:r w:rsidRPr="00563938">
        <w:rPr>
          <w:color w:val="000000" w:themeColor="text1"/>
          <w:sz w:val="22"/>
        </w:rPr>
        <w:t>le</w:t>
      </w:r>
      <w:r>
        <w:rPr>
          <w:i/>
          <w:color w:val="000000" w:themeColor="text1"/>
          <w:sz w:val="22"/>
        </w:rPr>
        <w:t xml:space="preserve"> Kids Ministry Ideas</w:t>
      </w:r>
      <w:r>
        <w:rPr>
          <w:color w:val="000000" w:themeColor="text1"/>
          <w:sz w:val="22"/>
        </w:rPr>
        <w:t>. Elle est mariée, elle a deux enfants adultes et six petits-enfants.</w:t>
      </w:r>
    </w:p>
    <w:p w:rsidR="00924783" w:rsidRDefault="00924783" w:rsidP="00D14362">
      <w:pPr>
        <w:rPr>
          <w:rFonts w:cs="Arial"/>
          <w:b/>
          <w:iCs/>
          <w:color w:val="000000" w:themeColor="text1"/>
          <w:sz w:val="22"/>
          <w:szCs w:val="22"/>
        </w:rPr>
      </w:pPr>
    </w:p>
    <w:p w:rsidR="00F53EAE" w:rsidRPr="00F53EAE" w:rsidRDefault="00F53EAE" w:rsidP="00D14362">
      <w:pPr>
        <w:rPr>
          <w:rFonts w:cs="Arial"/>
          <w:iCs/>
          <w:color w:val="000000" w:themeColor="text1"/>
          <w:sz w:val="22"/>
          <w:szCs w:val="22"/>
        </w:rPr>
      </w:pPr>
      <w:r>
        <w:t>Mme</w:t>
      </w:r>
      <w:r w:rsidR="00E739A1">
        <w:t> </w:t>
      </w:r>
      <w:r>
        <w:rPr>
          <w:color w:val="000000" w:themeColor="text1"/>
          <w:sz w:val="22"/>
        </w:rPr>
        <w:t>Koh a écrit la prédication et l’atelier pour la journée spéciale</w:t>
      </w:r>
      <w:r>
        <w:rPr>
          <w:b/>
          <w:color w:val="000000" w:themeColor="text1"/>
          <w:sz w:val="22"/>
        </w:rPr>
        <w:t>end</w:t>
      </w:r>
      <w:r>
        <w:rPr>
          <w:b/>
          <w:color w:val="C00000"/>
          <w:sz w:val="22"/>
        </w:rPr>
        <w:t>it</w:t>
      </w:r>
      <w:r>
        <w:rPr>
          <w:b/>
          <w:color w:val="000000" w:themeColor="text1"/>
          <w:sz w:val="22"/>
        </w:rPr>
        <w:t>now</w:t>
      </w:r>
      <w:r>
        <w:rPr>
          <w:color w:val="000000" w:themeColor="text1"/>
          <w:sz w:val="22"/>
        </w:rPr>
        <w:t>de cette année.</w:t>
      </w:r>
    </w:p>
    <w:p w:rsidR="00FD48BA" w:rsidRPr="00A708CC" w:rsidRDefault="00FD48BA" w:rsidP="00BD381F">
      <w:pPr>
        <w:pStyle w:val="Paragraphedeliste"/>
        <w:numPr>
          <w:ilvl w:val="0"/>
          <w:numId w:val="20"/>
        </w:numPr>
        <w:rPr>
          <w:rFonts w:cs="Arial"/>
          <w:iCs/>
          <w:color w:val="000000" w:themeColor="text1"/>
          <w:sz w:val="22"/>
          <w:szCs w:val="22"/>
        </w:rPr>
      </w:pPr>
      <w:r>
        <w:rPr>
          <w:color w:val="000000" w:themeColor="text1"/>
          <w:sz w:val="22"/>
        </w:rPr>
        <w:t>« L’amour protecteur</w:t>
      </w:r>
      <w:r w:rsidR="00E739A1">
        <w:rPr>
          <w:color w:val="000000" w:themeColor="text1"/>
          <w:sz w:val="22"/>
        </w:rPr>
        <w:t> </w:t>
      </w:r>
      <w:r>
        <w:rPr>
          <w:color w:val="000000" w:themeColor="text1"/>
          <w:sz w:val="22"/>
        </w:rPr>
        <w:t xml:space="preserve">: guérir les blessures de la violence </w:t>
      </w:r>
      <w:r w:rsidR="00563938">
        <w:rPr>
          <w:color w:val="000000" w:themeColor="text1"/>
          <w:sz w:val="22"/>
        </w:rPr>
        <w:t>psychologique</w:t>
      </w:r>
      <w:r>
        <w:rPr>
          <w:color w:val="000000" w:themeColor="text1"/>
          <w:sz w:val="22"/>
        </w:rPr>
        <w:t> » (prédication)</w:t>
      </w:r>
    </w:p>
    <w:p w:rsidR="00FD48BA" w:rsidRPr="00A708CC" w:rsidRDefault="00FD48BA" w:rsidP="00BD381F">
      <w:pPr>
        <w:pStyle w:val="Paragraphedeliste"/>
        <w:numPr>
          <w:ilvl w:val="0"/>
          <w:numId w:val="20"/>
        </w:numPr>
        <w:rPr>
          <w:rFonts w:cs="Arial"/>
          <w:b/>
          <w:iCs/>
          <w:color w:val="000000" w:themeColor="text1"/>
          <w:sz w:val="22"/>
          <w:szCs w:val="22"/>
        </w:rPr>
      </w:pPr>
      <w:r>
        <w:rPr>
          <w:color w:val="000000" w:themeColor="text1"/>
          <w:sz w:val="22"/>
        </w:rPr>
        <w:t xml:space="preserve">« Conseils sur l’intimidation </w:t>
      </w:r>
      <w:r w:rsidR="00563938">
        <w:rPr>
          <w:color w:val="000000" w:themeColor="text1"/>
          <w:sz w:val="22"/>
        </w:rPr>
        <w:t>aux</w:t>
      </w:r>
      <w:r>
        <w:rPr>
          <w:color w:val="000000" w:themeColor="text1"/>
          <w:sz w:val="22"/>
        </w:rPr>
        <w:t xml:space="preserve"> parents, </w:t>
      </w:r>
      <w:r w:rsidR="00563938">
        <w:rPr>
          <w:color w:val="000000" w:themeColor="text1"/>
          <w:sz w:val="22"/>
        </w:rPr>
        <w:t>aux</w:t>
      </w:r>
      <w:r>
        <w:rPr>
          <w:color w:val="000000" w:themeColor="text1"/>
          <w:sz w:val="22"/>
        </w:rPr>
        <w:t xml:space="preserve"> enseignants et </w:t>
      </w:r>
      <w:r w:rsidR="00563938">
        <w:rPr>
          <w:color w:val="000000" w:themeColor="text1"/>
          <w:sz w:val="22"/>
        </w:rPr>
        <w:t>aux</w:t>
      </w:r>
      <w:r>
        <w:rPr>
          <w:color w:val="000000" w:themeColor="text1"/>
          <w:sz w:val="22"/>
        </w:rPr>
        <w:t xml:space="preserve"> dirigeants d’église » (</w:t>
      </w:r>
      <w:r w:rsidR="00563938">
        <w:rPr>
          <w:color w:val="000000" w:themeColor="text1"/>
          <w:sz w:val="22"/>
        </w:rPr>
        <w:t>présentation PowerPoint</w:t>
      </w:r>
      <w:r>
        <w:rPr>
          <w:color w:val="000000" w:themeColor="text1"/>
          <w:sz w:val="22"/>
        </w:rPr>
        <w:t xml:space="preserve"> de l’atelier)</w:t>
      </w:r>
    </w:p>
    <w:p w:rsidR="00FD48BA" w:rsidRPr="007D320D" w:rsidRDefault="00FD48BA" w:rsidP="00D14362">
      <w:pPr>
        <w:rPr>
          <w:rFonts w:cs="Arial"/>
          <w:b/>
          <w:iCs/>
          <w:color w:val="000000" w:themeColor="text1"/>
          <w:sz w:val="22"/>
          <w:szCs w:val="22"/>
        </w:rPr>
      </w:pPr>
    </w:p>
    <w:p w:rsidR="00FD48BA" w:rsidRPr="007D320D" w:rsidRDefault="00FD48BA" w:rsidP="00D14362">
      <w:pPr>
        <w:rPr>
          <w:rFonts w:cs="Arial"/>
          <w:b/>
          <w:iCs/>
          <w:color w:val="000000" w:themeColor="text1"/>
          <w:sz w:val="22"/>
          <w:szCs w:val="22"/>
        </w:rPr>
      </w:pPr>
    </w:p>
    <w:p w:rsidR="00FD48BA" w:rsidRPr="007D320D" w:rsidRDefault="00FD48BA" w:rsidP="00D14362">
      <w:pPr>
        <w:rPr>
          <w:rFonts w:cs="Arial"/>
          <w:b/>
          <w:iCs/>
          <w:color w:val="000000" w:themeColor="text1"/>
          <w:sz w:val="22"/>
          <w:szCs w:val="22"/>
        </w:rPr>
      </w:pPr>
    </w:p>
    <w:p w:rsidR="00D14362" w:rsidRDefault="00D14362" w:rsidP="00D14362">
      <w:pPr>
        <w:rPr>
          <w:rFonts w:cs="Arial"/>
          <w:b/>
          <w:iCs/>
          <w:color w:val="000000" w:themeColor="text1"/>
          <w:sz w:val="22"/>
          <w:szCs w:val="22"/>
        </w:rPr>
      </w:pPr>
    </w:p>
    <w:p w:rsidR="00820BC1" w:rsidRDefault="00820BC1" w:rsidP="00D14362">
      <w:pPr>
        <w:rPr>
          <w:rFonts w:cs="Arial"/>
          <w:iCs/>
          <w:color w:val="000000" w:themeColor="text1"/>
          <w:sz w:val="22"/>
          <w:szCs w:val="22"/>
        </w:rPr>
      </w:pPr>
    </w:p>
    <w:p w:rsidR="00FD48BA" w:rsidRPr="007D320D" w:rsidRDefault="00FD48BA" w:rsidP="00D14362">
      <w:pPr>
        <w:rPr>
          <w:rFonts w:cs="Arial"/>
          <w:b/>
          <w:iCs/>
          <w:color w:val="000000" w:themeColor="text1"/>
          <w:sz w:val="22"/>
          <w:szCs w:val="22"/>
        </w:rPr>
      </w:pPr>
    </w:p>
    <w:p w:rsidR="00FD48BA" w:rsidRPr="007D320D" w:rsidRDefault="00FD48BA" w:rsidP="00D14362">
      <w:pPr>
        <w:rPr>
          <w:rFonts w:cs="Arial"/>
          <w:b/>
          <w:iCs/>
          <w:color w:val="000000" w:themeColor="text1"/>
          <w:sz w:val="22"/>
          <w:szCs w:val="22"/>
        </w:rPr>
      </w:pPr>
    </w:p>
    <w:p w:rsidR="00FD48BA" w:rsidRPr="007D320D" w:rsidRDefault="00FD48BA" w:rsidP="00D14362">
      <w:pPr>
        <w:rPr>
          <w:rFonts w:cs="Arial"/>
          <w:b/>
          <w:iCs/>
          <w:color w:val="000000" w:themeColor="text1"/>
          <w:sz w:val="22"/>
          <w:szCs w:val="22"/>
        </w:rPr>
      </w:pPr>
    </w:p>
    <w:p w:rsidR="00FD48BA" w:rsidRPr="007D320D" w:rsidRDefault="00FD48BA" w:rsidP="00D14362">
      <w:pPr>
        <w:rPr>
          <w:rFonts w:cs="Arial"/>
          <w:b/>
          <w:iCs/>
          <w:color w:val="000000" w:themeColor="text1"/>
          <w:sz w:val="22"/>
          <w:szCs w:val="22"/>
        </w:rPr>
      </w:pPr>
      <w:r>
        <w:br w:type="page"/>
      </w:r>
    </w:p>
    <w:p w:rsidR="000F26F3" w:rsidRPr="00D00368" w:rsidRDefault="000F26F3" w:rsidP="002F706F">
      <w:pPr>
        <w:pStyle w:val="Titre1"/>
        <w:rPr>
          <w:rFonts w:cs="Arial"/>
          <w:b/>
          <w:iCs/>
          <w:color w:val="0070C0"/>
          <w:sz w:val="28"/>
          <w:szCs w:val="28"/>
        </w:rPr>
      </w:pPr>
      <w:bookmarkStart w:id="1" w:name="_Toc481402693"/>
      <w:r w:rsidRPr="00D00368">
        <w:rPr>
          <w:b/>
          <w:color w:val="0070C0"/>
          <w:sz w:val="28"/>
        </w:rPr>
        <w:lastRenderedPageBreak/>
        <w:t>Programme du culte</w:t>
      </w:r>
      <w:bookmarkEnd w:id="1"/>
    </w:p>
    <w:p w:rsidR="000F26F3" w:rsidRPr="00D00368" w:rsidRDefault="000F26F3" w:rsidP="00D14362">
      <w:pPr>
        <w:rPr>
          <w:rFonts w:cs="Arial"/>
          <w:b/>
          <w:iCs/>
          <w:color w:val="000000" w:themeColor="text1"/>
          <w:sz w:val="22"/>
          <w:szCs w:val="22"/>
        </w:rPr>
      </w:pPr>
    </w:p>
    <w:p w:rsidR="00FD48BA" w:rsidRPr="00D00368" w:rsidRDefault="00FD48BA" w:rsidP="00D14362">
      <w:pPr>
        <w:rPr>
          <w:rFonts w:cs="Arial"/>
          <w:iCs/>
          <w:color w:val="000000" w:themeColor="text1"/>
          <w:sz w:val="22"/>
          <w:szCs w:val="22"/>
        </w:rPr>
      </w:pPr>
    </w:p>
    <w:p w:rsidR="000F26F3" w:rsidRPr="00D00368" w:rsidRDefault="000F26F3" w:rsidP="00D14362">
      <w:pPr>
        <w:rPr>
          <w:rFonts w:cs="Arial"/>
          <w:iCs/>
          <w:color w:val="000000" w:themeColor="text1"/>
          <w:sz w:val="22"/>
          <w:szCs w:val="22"/>
        </w:rPr>
      </w:pPr>
      <w:r w:rsidRPr="00D00368">
        <w:rPr>
          <w:color w:val="000000" w:themeColor="text1"/>
          <w:sz w:val="22"/>
        </w:rPr>
        <w:t>Appel à l’adoration</w:t>
      </w:r>
    </w:p>
    <w:p w:rsidR="000F26F3" w:rsidRPr="00D00368" w:rsidRDefault="000F26F3" w:rsidP="00D14362">
      <w:pPr>
        <w:rPr>
          <w:rFonts w:cs="Arial"/>
          <w:iCs/>
          <w:color w:val="000000" w:themeColor="text1"/>
          <w:sz w:val="22"/>
          <w:szCs w:val="22"/>
        </w:rPr>
      </w:pPr>
    </w:p>
    <w:p w:rsidR="000F26F3" w:rsidRPr="00D00368" w:rsidRDefault="000F26F3" w:rsidP="00D14362">
      <w:pPr>
        <w:rPr>
          <w:rFonts w:cs="Arial"/>
          <w:iCs/>
          <w:color w:val="000000" w:themeColor="text1"/>
          <w:sz w:val="22"/>
          <w:szCs w:val="22"/>
        </w:rPr>
      </w:pPr>
      <w:r w:rsidRPr="00D00368">
        <w:rPr>
          <w:color w:val="000000" w:themeColor="text1"/>
          <w:sz w:val="22"/>
        </w:rPr>
        <w:t>Lecture biblique</w:t>
      </w:r>
      <w:r w:rsidR="00E739A1" w:rsidRPr="00D00368">
        <w:rPr>
          <w:color w:val="000000" w:themeColor="text1"/>
          <w:sz w:val="22"/>
        </w:rPr>
        <w:t> </w:t>
      </w:r>
      <w:r w:rsidRPr="00D00368">
        <w:rPr>
          <w:color w:val="000000" w:themeColor="text1"/>
          <w:sz w:val="22"/>
        </w:rPr>
        <w:t>: 1 Corinthiens</w:t>
      </w:r>
      <w:r w:rsidR="00E739A1" w:rsidRPr="00D00368">
        <w:rPr>
          <w:color w:val="000000" w:themeColor="text1"/>
          <w:sz w:val="22"/>
        </w:rPr>
        <w:t> </w:t>
      </w:r>
      <w:r w:rsidRPr="00D00368">
        <w:rPr>
          <w:color w:val="000000" w:themeColor="text1"/>
          <w:sz w:val="22"/>
        </w:rPr>
        <w:t>13:7</w:t>
      </w:r>
    </w:p>
    <w:p w:rsidR="000F26F3" w:rsidRPr="00D00368" w:rsidRDefault="000F26F3" w:rsidP="00D14362">
      <w:pPr>
        <w:rPr>
          <w:rFonts w:cs="Arial"/>
          <w:iCs/>
          <w:color w:val="000000" w:themeColor="text1"/>
          <w:sz w:val="22"/>
          <w:szCs w:val="22"/>
        </w:rPr>
      </w:pPr>
    </w:p>
    <w:p w:rsidR="000F26F3" w:rsidRPr="00D00368" w:rsidRDefault="00FD48BA" w:rsidP="00D14362">
      <w:pPr>
        <w:rPr>
          <w:rFonts w:cs="Arial"/>
          <w:iCs/>
          <w:color w:val="000000" w:themeColor="text1"/>
          <w:sz w:val="22"/>
          <w:szCs w:val="22"/>
        </w:rPr>
      </w:pPr>
      <w:r w:rsidRPr="00D00368">
        <w:rPr>
          <w:color w:val="000000" w:themeColor="text1"/>
          <w:sz w:val="22"/>
        </w:rPr>
        <w:t>Chant de louange</w:t>
      </w:r>
    </w:p>
    <w:p w:rsidR="000F26F3" w:rsidRPr="00D00368" w:rsidRDefault="000F26F3" w:rsidP="00D14362">
      <w:pPr>
        <w:rPr>
          <w:rFonts w:cs="Arial"/>
          <w:iCs/>
          <w:color w:val="000000" w:themeColor="text1"/>
          <w:sz w:val="22"/>
          <w:szCs w:val="22"/>
        </w:rPr>
      </w:pPr>
    </w:p>
    <w:p w:rsidR="000F26F3" w:rsidRPr="00D00368" w:rsidRDefault="000F26F3" w:rsidP="00D14362">
      <w:pPr>
        <w:rPr>
          <w:rFonts w:cs="Arial"/>
          <w:iCs/>
          <w:color w:val="000000" w:themeColor="text1"/>
          <w:sz w:val="22"/>
          <w:szCs w:val="22"/>
        </w:rPr>
      </w:pPr>
      <w:r w:rsidRPr="00D00368">
        <w:rPr>
          <w:color w:val="000000" w:themeColor="text1"/>
          <w:sz w:val="22"/>
        </w:rPr>
        <w:t>Prière pastorale</w:t>
      </w:r>
    </w:p>
    <w:p w:rsidR="00FD48BA" w:rsidRPr="00D00368" w:rsidRDefault="00FD48BA" w:rsidP="00D14362">
      <w:pPr>
        <w:rPr>
          <w:rFonts w:cs="Arial"/>
          <w:iCs/>
          <w:color w:val="000000" w:themeColor="text1"/>
          <w:sz w:val="22"/>
          <w:szCs w:val="22"/>
        </w:rPr>
      </w:pPr>
    </w:p>
    <w:p w:rsidR="00FD48BA" w:rsidRPr="00D00368" w:rsidRDefault="00FD48BA" w:rsidP="00D14362">
      <w:pPr>
        <w:rPr>
          <w:rFonts w:cs="Arial"/>
          <w:iCs/>
          <w:color w:val="000000" w:themeColor="text1"/>
          <w:sz w:val="22"/>
          <w:szCs w:val="22"/>
        </w:rPr>
      </w:pPr>
      <w:r w:rsidRPr="00D00368">
        <w:rPr>
          <w:color w:val="000000" w:themeColor="text1"/>
          <w:sz w:val="22"/>
        </w:rPr>
        <w:t>Histoire pour enfants</w:t>
      </w:r>
      <w:r w:rsidR="00E739A1" w:rsidRPr="00D00368">
        <w:rPr>
          <w:color w:val="000000" w:themeColor="text1"/>
          <w:sz w:val="22"/>
        </w:rPr>
        <w:t> </w:t>
      </w:r>
      <w:r w:rsidRPr="00D00368">
        <w:rPr>
          <w:color w:val="000000" w:themeColor="text1"/>
          <w:sz w:val="22"/>
        </w:rPr>
        <w:t>: « Aimez-vous les uns les autres »</w:t>
      </w:r>
    </w:p>
    <w:p w:rsidR="000F26F3" w:rsidRPr="00D00368" w:rsidRDefault="000F26F3" w:rsidP="00D14362">
      <w:pPr>
        <w:rPr>
          <w:rFonts w:cs="Arial"/>
          <w:iCs/>
          <w:color w:val="000000" w:themeColor="text1"/>
          <w:sz w:val="22"/>
          <w:szCs w:val="22"/>
        </w:rPr>
      </w:pPr>
    </w:p>
    <w:p w:rsidR="000F26F3" w:rsidRPr="00D00368" w:rsidRDefault="000F26F3" w:rsidP="00D14362">
      <w:pPr>
        <w:rPr>
          <w:rFonts w:cs="Arial"/>
          <w:iCs/>
          <w:color w:val="000000" w:themeColor="text1"/>
          <w:sz w:val="22"/>
          <w:szCs w:val="22"/>
        </w:rPr>
      </w:pPr>
      <w:r w:rsidRPr="00D00368">
        <w:rPr>
          <w:color w:val="000000" w:themeColor="text1"/>
          <w:sz w:val="22"/>
        </w:rPr>
        <w:t>Service de fidélité</w:t>
      </w:r>
    </w:p>
    <w:p w:rsidR="000F26F3" w:rsidRPr="00D00368" w:rsidRDefault="000F26F3" w:rsidP="00D14362">
      <w:pPr>
        <w:rPr>
          <w:rFonts w:cs="Arial"/>
          <w:iCs/>
          <w:color w:val="000000" w:themeColor="text1"/>
          <w:sz w:val="22"/>
          <w:szCs w:val="22"/>
        </w:rPr>
      </w:pPr>
    </w:p>
    <w:p w:rsidR="000F26F3" w:rsidRPr="00D00368" w:rsidRDefault="000F26F3" w:rsidP="00D14362">
      <w:pPr>
        <w:rPr>
          <w:rFonts w:cs="Arial"/>
          <w:iCs/>
          <w:color w:val="000000" w:themeColor="text1"/>
          <w:sz w:val="22"/>
          <w:szCs w:val="22"/>
        </w:rPr>
      </w:pPr>
      <w:r w:rsidRPr="00D00368">
        <w:rPr>
          <w:color w:val="000000" w:themeColor="text1"/>
          <w:sz w:val="22"/>
        </w:rPr>
        <w:t>Pièce musicale durant la collecte</w:t>
      </w:r>
    </w:p>
    <w:p w:rsidR="000F26F3" w:rsidRPr="00D00368" w:rsidRDefault="000F26F3" w:rsidP="00D14362">
      <w:pPr>
        <w:rPr>
          <w:rFonts w:cs="Arial"/>
          <w:iCs/>
          <w:color w:val="000000" w:themeColor="text1"/>
          <w:sz w:val="22"/>
          <w:szCs w:val="22"/>
        </w:rPr>
      </w:pPr>
    </w:p>
    <w:p w:rsidR="000F26F3" w:rsidRPr="00D00368" w:rsidRDefault="00563938" w:rsidP="00D14362">
      <w:pPr>
        <w:rPr>
          <w:rFonts w:cs="Arial"/>
          <w:iCs/>
          <w:color w:val="0070C0"/>
          <w:sz w:val="22"/>
          <w:szCs w:val="22"/>
        </w:rPr>
      </w:pPr>
      <w:r w:rsidRPr="00D00368">
        <w:rPr>
          <w:color w:val="000000" w:themeColor="text1"/>
          <w:sz w:val="22"/>
        </w:rPr>
        <w:t>Lecture par l’assemblée </w:t>
      </w:r>
    </w:p>
    <w:p w:rsidR="00FD48BA" w:rsidRPr="00D00368" w:rsidRDefault="00FD48BA" w:rsidP="00D14362">
      <w:pPr>
        <w:rPr>
          <w:rFonts w:cs="Arial"/>
          <w:iCs/>
          <w:color w:val="000000" w:themeColor="text1"/>
          <w:sz w:val="22"/>
          <w:szCs w:val="22"/>
        </w:rPr>
      </w:pPr>
    </w:p>
    <w:p w:rsidR="00FD48BA" w:rsidRPr="00D00368" w:rsidRDefault="00FD48BA" w:rsidP="00D14362">
      <w:pPr>
        <w:rPr>
          <w:rFonts w:cs="Arial"/>
          <w:iCs/>
          <w:color w:val="000000" w:themeColor="text1"/>
          <w:sz w:val="22"/>
          <w:szCs w:val="22"/>
        </w:rPr>
      </w:pPr>
      <w:r w:rsidRPr="00D00368">
        <w:rPr>
          <w:color w:val="000000" w:themeColor="text1"/>
          <w:sz w:val="22"/>
        </w:rPr>
        <w:t>Chant spécial</w:t>
      </w:r>
    </w:p>
    <w:p w:rsidR="00FD48BA" w:rsidRPr="00D00368" w:rsidRDefault="00FD48BA" w:rsidP="00D14362">
      <w:pPr>
        <w:rPr>
          <w:rFonts w:cs="Arial"/>
          <w:iCs/>
          <w:color w:val="000000" w:themeColor="text1"/>
          <w:sz w:val="22"/>
          <w:szCs w:val="22"/>
        </w:rPr>
      </w:pPr>
    </w:p>
    <w:p w:rsidR="00FD48BA" w:rsidRPr="00D00368" w:rsidRDefault="00FD48BA" w:rsidP="00D14362">
      <w:pPr>
        <w:rPr>
          <w:rFonts w:cs="Arial"/>
          <w:iCs/>
          <w:color w:val="000000" w:themeColor="text1"/>
          <w:sz w:val="22"/>
          <w:szCs w:val="22"/>
        </w:rPr>
      </w:pPr>
      <w:r w:rsidRPr="00D00368">
        <w:rPr>
          <w:color w:val="000000" w:themeColor="text1"/>
          <w:sz w:val="22"/>
        </w:rPr>
        <w:t>Prédication</w:t>
      </w:r>
      <w:r w:rsidR="00E739A1" w:rsidRPr="00D00368">
        <w:rPr>
          <w:color w:val="000000" w:themeColor="text1"/>
          <w:sz w:val="22"/>
        </w:rPr>
        <w:t> </w:t>
      </w:r>
      <w:r w:rsidRPr="00D00368">
        <w:rPr>
          <w:color w:val="000000" w:themeColor="text1"/>
          <w:sz w:val="22"/>
        </w:rPr>
        <w:t>: « L’amour protecteur</w:t>
      </w:r>
      <w:r w:rsidR="00E739A1" w:rsidRPr="00D00368">
        <w:rPr>
          <w:color w:val="000000" w:themeColor="text1"/>
          <w:sz w:val="22"/>
        </w:rPr>
        <w:t> </w:t>
      </w:r>
      <w:r w:rsidRPr="00D00368">
        <w:rPr>
          <w:color w:val="000000" w:themeColor="text1"/>
          <w:sz w:val="22"/>
        </w:rPr>
        <w:t xml:space="preserve">: guérir les blessures de la violence </w:t>
      </w:r>
      <w:r w:rsidR="00563938" w:rsidRPr="00D00368">
        <w:rPr>
          <w:color w:val="000000" w:themeColor="text1"/>
          <w:sz w:val="22"/>
        </w:rPr>
        <w:t>psychologique</w:t>
      </w:r>
      <w:r w:rsidRPr="00D00368">
        <w:rPr>
          <w:color w:val="000000" w:themeColor="text1"/>
          <w:sz w:val="22"/>
        </w:rPr>
        <w:t> »</w:t>
      </w:r>
    </w:p>
    <w:p w:rsidR="00FD48BA" w:rsidRPr="00D00368" w:rsidRDefault="00FD48BA" w:rsidP="00D14362">
      <w:pPr>
        <w:rPr>
          <w:rFonts w:cs="Arial"/>
          <w:iCs/>
          <w:color w:val="000000" w:themeColor="text1"/>
          <w:sz w:val="22"/>
          <w:szCs w:val="22"/>
        </w:rPr>
      </w:pPr>
    </w:p>
    <w:p w:rsidR="00FD48BA" w:rsidRPr="00D00368" w:rsidRDefault="00FD48BA" w:rsidP="00D14362">
      <w:pPr>
        <w:rPr>
          <w:rFonts w:cs="Arial"/>
          <w:iCs/>
          <w:color w:val="0070C0"/>
          <w:sz w:val="22"/>
          <w:szCs w:val="22"/>
        </w:rPr>
      </w:pPr>
      <w:r w:rsidRPr="00D00368">
        <w:rPr>
          <w:color w:val="000000" w:themeColor="text1"/>
          <w:sz w:val="22"/>
        </w:rPr>
        <w:t>Chant de clôture</w:t>
      </w:r>
      <w:r w:rsidR="00E739A1" w:rsidRPr="00D00368">
        <w:rPr>
          <w:color w:val="000000" w:themeColor="text1"/>
          <w:sz w:val="22"/>
        </w:rPr>
        <w:t> </w:t>
      </w:r>
    </w:p>
    <w:p w:rsidR="000F26F3" w:rsidRPr="00D00368" w:rsidRDefault="000F26F3" w:rsidP="00D14362">
      <w:pPr>
        <w:rPr>
          <w:rFonts w:cs="Arial"/>
          <w:b/>
          <w:iCs/>
          <w:color w:val="000000" w:themeColor="text1"/>
          <w:sz w:val="22"/>
          <w:szCs w:val="22"/>
        </w:rPr>
      </w:pPr>
    </w:p>
    <w:p w:rsidR="00FD48BA" w:rsidRPr="00D00368" w:rsidRDefault="00FD48BA" w:rsidP="00D14362">
      <w:pPr>
        <w:rPr>
          <w:rFonts w:cs="Arial"/>
          <w:iCs/>
          <w:color w:val="000000" w:themeColor="text1"/>
          <w:sz w:val="22"/>
          <w:szCs w:val="22"/>
        </w:rPr>
      </w:pPr>
      <w:r w:rsidRPr="00D00368">
        <w:rPr>
          <w:color w:val="000000" w:themeColor="text1"/>
          <w:sz w:val="22"/>
        </w:rPr>
        <w:t>Prière de clôture</w:t>
      </w:r>
    </w:p>
    <w:p w:rsidR="000F26F3" w:rsidRPr="007D320D" w:rsidRDefault="000F26F3" w:rsidP="00D14362">
      <w:pPr>
        <w:rPr>
          <w:rFonts w:cs="Arial"/>
          <w:b/>
          <w:iCs/>
          <w:color w:val="000000" w:themeColor="text1"/>
          <w:sz w:val="22"/>
          <w:szCs w:val="22"/>
        </w:rPr>
      </w:pPr>
      <w:r>
        <w:br w:type="page"/>
      </w:r>
    </w:p>
    <w:p w:rsidR="00BF10CA" w:rsidRPr="0007762D" w:rsidRDefault="000F26F3" w:rsidP="002F706F">
      <w:pPr>
        <w:pStyle w:val="Titre1"/>
        <w:rPr>
          <w:rFonts w:cs="Arial"/>
          <w:b/>
          <w:iCs/>
          <w:color w:val="0070C0"/>
          <w:sz w:val="28"/>
          <w:szCs w:val="28"/>
        </w:rPr>
      </w:pPr>
      <w:bookmarkStart w:id="2" w:name="_Toc481402694"/>
      <w:commentRangeStart w:id="3"/>
      <w:r>
        <w:rPr>
          <w:b/>
          <w:color w:val="0070C0"/>
          <w:sz w:val="28"/>
        </w:rPr>
        <w:lastRenderedPageBreak/>
        <w:t xml:space="preserve">Lecture </w:t>
      </w:r>
      <w:bookmarkEnd w:id="2"/>
      <w:r w:rsidR="00563938">
        <w:rPr>
          <w:b/>
          <w:color w:val="0070C0"/>
          <w:sz w:val="28"/>
        </w:rPr>
        <w:t>par l’assemblée</w:t>
      </w:r>
      <w:commentRangeEnd w:id="3"/>
      <w:r w:rsidR="00563938">
        <w:rPr>
          <w:rStyle w:val="Marquedecommentaire"/>
          <w:rFonts w:asciiTheme="minorHAnsi" w:eastAsiaTheme="minorEastAsia" w:hAnsiTheme="minorHAnsi" w:cstheme="minorBidi"/>
          <w:color w:val="auto"/>
        </w:rPr>
        <w:commentReference w:id="3"/>
      </w:r>
    </w:p>
    <w:p w:rsidR="002F706F" w:rsidRPr="002F706F" w:rsidRDefault="002F706F" w:rsidP="002F706F"/>
    <w:p w:rsidR="00BF10CA" w:rsidRDefault="002018B1" w:rsidP="00D14362">
      <w:pPr>
        <w:rPr>
          <w:rFonts w:cs="Arial"/>
          <w:iCs/>
          <w:color w:val="000000" w:themeColor="text1"/>
          <w:sz w:val="22"/>
          <w:szCs w:val="22"/>
        </w:rPr>
      </w:pPr>
      <w:r>
        <w:rPr>
          <w:color w:val="000000" w:themeColor="text1"/>
          <w:sz w:val="22"/>
        </w:rPr>
        <w:t>Que toute amertume, toute animosité,</w:t>
      </w:r>
    </w:p>
    <w:p w:rsidR="00AC0C25" w:rsidRDefault="002018B1" w:rsidP="00D14362">
      <w:pPr>
        <w:rPr>
          <w:rFonts w:cs="Arial"/>
          <w:iCs/>
          <w:color w:val="000000" w:themeColor="text1"/>
          <w:sz w:val="22"/>
          <w:szCs w:val="22"/>
        </w:rPr>
      </w:pPr>
      <w:r>
        <w:rPr>
          <w:color w:val="000000" w:themeColor="text1"/>
          <w:sz w:val="22"/>
        </w:rPr>
        <w:t>toute colère, toute clameur,</w:t>
      </w:r>
    </w:p>
    <w:p w:rsidR="002018B1" w:rsidRDefault="002018B1" w:rsidP="00D14362">
      <w:pPr>
        <w:rPr>
          <w:rFonts w:cs="Arial"/>
          <w:iCs/>
          <w:color w:val="000000" w:themeColor="text1"/>
          <w:sz w:val="22"/>
          <w:szCs w:val="22"/>
        </w:rPr>
      </w:pPr>
      <w:r>
        <w:rPr>
          <w:color w:val="000000" w:themeColor="text1"/>
          <w:sz w:val="22"/>
        </w:rPr>
        <w:t>toute calomnie,</w:t>
      </w:r>
    </w:p>
    <w:p w:rsidR="002018B1" w:rsidRDefault="002018B1" w:rsidP="00D14362">
      <w:pPr>
        <w:rPr>
          <w:rFonts w:cs="Arial"/>
          <w:iCs/>
          <w:color w:val="000000" w:themeColor="text1"/>
          <w:sz w:val="22"/>
          <w:szCs w:val="22"/>
        </w:rPr>
      </w:pPr>
      <w:r>
        <w:rPr>
          <w:color w:val="000000" w:themeColor="text1"/>
          <w:sz w:val="22"/>
        </w:rPr>
        <w:t>et toute espèce de méchanceté,</w:t>
      </w:r>
    </w:p>
    <w:p w:rsidR="002018B1" w:rsidRDefault="002018B1" w:rsidP="00D14362">
      <w:pPr>
        <w:rPr>
          <w:rFonts w:cs="Arial"/>
          <w:iCs/>
          <w:color w:val="000000" w:themeColor="text1"/>
          <w:sz w:val="22"/>
          <w:szCs w:val="22"/>
        </w:rPr>
      </w:pPr>
      <w:r>
        <w:rPr>
          <w:color w:val="000000" w:themeColor="text1"/>
          <w:sz w:val="22"/>
        </w:rPr>
        <w:t>disparaissent du milieu de vous.</w:t>
      </w:r>
    </w:p>
    <w:p w:rsidR="002018B1" w:rsidRDefault="002018B1" w:rsidP="00D14362">
      <w:pPr>
        <w:rPr>
          <w:rFonts w:cs="Arial"/>
          <w:iCs/>
          <w:color w:val="000000" w:themeColor="text1"/>
          <w:sz w:val="22"/>
          <w:szCs w:val="22"/>
        </w:rPr>
      </w:pPr>
    </w:p>
    <w:p w:rsidR="002018B1" w:rsidRPr="00563938" w:rsidRDefault="002018B1" w:rsidP="00D14362">
      <w:pPr>
        <w:rPr>
          <w:rFonts w:cs="Arial"/>
          <w:iCs/>
          <w:color w:val="000000" w:themeColor="text1"/>
          <w:sz w:val="22"/>
          <w:szCs w:val="22"/>
        </w:rPr>
      </w:pPr>
      <w:r w:rsidRPr="00563938">
        <w:rPr>
          <w:color w:val="000000" w:themeColor="text1"/>
          <w:sz w:val="22"/>
        </w:rPr>
        <w:t xml:space="preserve">Soyez bons les uns envers les autres, </w:t>
      </w:r>
    </w:p>
    <w:p w:rsidR="002018B1" w:rsidRPr="00563938" w:rsidRDefault="002018B1" w:rsidP="00D14362">
      <w:pPr>
        <w:rPr>
          <w:rFonts w:cs="Arial"/>
          <w:iCs/>
          <w:color w:val="000000" w:themeColor="text1"/>
          <w:sz w:val="22"/>
          <w:szCs w:val="22"/>
        </w:rPr>
      </w:pPr>
      <w:r w:rsidRPr="00563938">
        <w:rPr>
          <w:color w:val="000000" w:themeColor="text1"/>
          <w:sz w:val="22"/>
        </w:rPr>
        <w:t>compatissants,</w:t>
      </w:r>
    </w:p>
    <w:p w:rsidR="002018B1" w:rsidRPr="00563938" w:rsidRDefault="002018B1" w:rsidP="00D14362">
      <w:pPr>
        <w:rPr>
          <w:rFonts w:cs="Arial"/>
          <w:iCs/>
          <w:color w:val="000000" w:themeColor="text1"/>
          <w:sz w:val="22"/>
          <w:szCs w:val="22"/>
        </w:rPr>
      </w:pPr>
      <w:r w:rsidRPr="00563938">
        <w:rPr>
          <w:color w:val="000000" w:themeColor="text1"/>
          <w:sz w:val="22"/>
        </w:rPr>
        <w:t>vous pardonnant réciproquement,</w:t>
      </w:r>
    </w:p>
    <w:p w:rsidR="002018B1" w:rsidRPr="00563938" w:rsidRDefault="002018B1" w:rsidP="00D14362">
      <w:pPr>
        <w:rPr>
          <w:rFonts w:cs="Arial"/>
          <w:iCs/>
          <w:color w:val="000000" w:themeColor="text1"/>
          <w:sz w:val="22"/>
          <w:szCs w:val="22"/>
        </w:rPr>
      </w:pPr>
      <w:r w:rsidRPr="00563938">
        <w:rPr>
          <w:color w:val="000000" w:themeColor="text1"/>
          <w:sz w:val="22"/>
        </w:rPr>
        <w:t>comme Dieu vous a pardonné en Christ.</w:t>
      </w:r>
    </w:p>
    <w:p w:rsidR="002018B1" w:rsidRPr="00563938" w:rsidRDefault="002018B1" w:rsidP="00D14362">
      <w:pPr>
        <w:rPr>
          <w:rFonts w:cs="Arial"/>
          <w:iCs/>
          <w:color w:val="000000" w:themeColor="text1"/>
          <w:sz w:val="22"/>
          <w:szCs w:val="22"/>
        </w:rPr>
      </w:pPr>
    </w:p>
    <w:p w:rsidR="002018B1" w:rsidRPr="00563938" w:rsidRDefault="002018B1" w:rsidP="00D14362">
      <w:pPr>
        <w:rPr>
          <w:rFonts w:cs="Arial"/>
          <w:iCs/>
          <w:color w:val="000000" w:themeColor="text1"/>
          <w:sz w:val="22"/>
          <w:szCs w:val="22"/>
        </w:rPr>
      </w:pPr>
      <w:r w:rsidRPr="00563938">
        <w:rPr>
          <w:color w:val="000000" w:themeColor="text1"/>
          <w:sz w:val="22"/>
        </w:rPr>
        <w:t>Devenez donc les imitateurs de Dieu,</w:t>
      </w:r>
    </w:p>
    <w:p w:rsidR="002018B1" w:rsidRPr="00563938" w:rsidRDefault="002018B1" w:rsidP="00D14362">
      <w:pPr>
        <w:rPr>
          <w:rFonts w:cs="Arial"/>
          <w:iCs/>
          <w:color w:val="000000" w:themeColor="text1"/>
          <w:sz w:val="22"/>
          <w:szCs w:val="22"/>
        </w:rPr>
      </w:pPr>
      <w:r w:rsidRPr="00563938">
        <w:rPr>
          <w:color w:val="000000" w:themeColor="text1"/>
          <w:sz w:val="22"/>
        </w:rPr>
        <w:t>comme des enfants bien-aimés;</w:t>
      </w:r>
    </w:p>
    <w:p w:rsidR="005C2302" w:rsidRDefault="002018B1" w:rsidP="00D14362">
      <w:pPr>
        <w:rPr>
          <w:color w:val="000000" w:themeColor="text1"/>
          <w:sz w:val="22"/>
        </w:rPr>
      </w:pPr>
      <w:r w:rsidRPr="00563938">
        <w:rPr>
          <w:color w:val="000000" w:themeColor="text1"/>
          <w:sz w:val="22"/>
        </w:rPr>
        <w:t xml:space="preserve">et marchez dans la charité, </w:t>
      </w:r>
    </w:p>
    <w:p w:rsidR="002018B1" w:rsidRPr="00563938" w:rsidRDefault="002018B1" w:rsidP="00D14362">
      <w:pPr>
        <w:rPr>
          <w:rFonts w:cs="Arial"/>
          <w:iCs/>
          <w:color w:val="000000" w:themeColor="text1"/>
          <w:sz w:val="22"/>
          <w:szCs w:val="22"/>
        </w:rPr>
      </w:pPr>
      <w:r w:rsidRPr="00563938">
        <w:rPr>
          <w:color w:val="000000" w:themeColor="text1"/>
          <w:sz w:val="22"/>
        </w:rPr>
        <w:t>à l’exemple de Christ, qui nous a aimés,</w:t>
      </w:r>
    </w:p>
    <w:p w:rsidR="002018B1" w:rsidRPr="00563938" w:rsidRDefault="002018B1" w:rsidP="00D14362">
      <w:pPr>
        <w:rPr>
          <w:rFonts w:cs="Arial"/>
          <w:iCs/>
          <w:color w:val="000000" w:themeColor="text1"/>
          <w:sz w:val="22"/>
          <w:szCs w:val="22"/>
        </w:rPr>
      </w:pPr>
      <w:r w:rsidRPr="00563938">
        <w:rPr>
          <w:color w:val="000000" w:themeColor="text1"/>
          <w:sz w:val="22"/>
        </w:rPr>
        <w:t xml:space="preserve">et qui s’est livré lui-même à Dieu pour nous </w:t>
      </w:r>
    </w:p>
    <w:p w:rsidR="002018B1" w:rsidRPr="00563938" w:rsidRDefault="002018B1" w:rsidP="00D14362">
      <w:pPr>
        <w:rPr>
          <w:rFonts w:cs="Arial"/>
          <w:iCs/>
          <w:color w:val="000000" w:themeColor="text1"/>
          <w:sz w:val="22"/>
          <w:szCs w:val="22"/>
        </w:rPr>
      </w:pPr>
      <w:r w:rsidRPr="00563938">
        <w:rPr>
          <w:color w:val="000000" w:themeColor="text1"/>
          <w:sz w:val="22"/>
        </w:rPr>
        <w:t>comme une offrande et un sacrifice de bonne odeur.</w:t>
      </w:r>
    </w:p>
    <w:p w:rsidR="000F26F3" w:rsidRPr="00563938" w:rsidRDefault="000F26F3" w:rsidP="00D14362">
      <w:pPr>
        <w:rPr>
          <w:rFonts w:cs="Arial"/>
          <w:iCs/>
          <w:color w:val="000000" w:themeColor="text1"/>
          <w:sz w:val="22"/>
          <w:szCs w:val="22"/>
        </w:rPr>
      </w:pPr>
    </w:p>
    <w:p w:rsidR="002018B1" w:rsidRPr="00563938" w:rsidRDefault="002018B1" w:rsidP="00D14362">
      <w:pPr>
        <w:rPr>
          <w:rFonts w:cs="Arial"/>
          <w:iCs/>
          <w:color w:val="000000" w:themeColor="text1"/>
          <w:sz w:val="22"/>
          <w:szCs w:val="22"/>
        </w:rPr>
      </w:pPr>
      <w:r w:rsidRPr="00563938">
        <w:rPr>
          <w:color w:val="000000" w:themeColor="text1"/>
          <w:sz w:val="22"/>
        </w:rPr>
        <w:t xml:space="preserve">Que l’impudicité, </w:t>
      </w:r>
    </w:p>
    <w:p w:rsidR="002018B1" w:rsidRPr="00563938" w:rsidRDefault="002018B1" w:rsidP="00D14362">
      <w:pPr>
        <w:rPr>
          <w:rFonts w:cs="Arial"/>
          <w:iCs/>
          <w:color w:val="000000" w:themeColor="text1"/>
          <w:sz w:val="22"/>
          <w:szCs w:val="22"/>
        </w:rPr>
      </w:pPr>
      <w:r w:rsidRPr="00563938">
        <w:rPr>
          <w:color w:val="000000" w:themeColor="text1"/>
          <w:sz w:val="22"/>
        </w:rPr>
        <w:t>qu’aucune espèce d’impureté,</w:t>
      </w:r>
    </w:p>
    <w:p w:rsidR="002018B1" w:rsidRPr="00563938" w:rsidRDefault="002018B1" w:rsidP="00D14362">
      <w:pPr>
        <w:rPr>
          <w:rFonts w:cs="Arial"/>
          <w:iCs/>
          <w:color w:val="000000" w:themeColor="text1"/>
          <w:sz w:val="22"/>
          <w:szCs w:val="22"/>
        </w:rPr>
      </w:pPr>
      <w:r w:rsidRPr="00563938">
        <w:rPr>
          <w:color w:val="000000" w:themeColor="text1"/>
          <w:sz w:val="22"/>
        </w:rPr>
        <w:t xml:space="preserve">et que la cupidité, </w:t>
      </w:r>
    </w:p>
    <w:p w:rsidR="002018B1" w:rsidRPr="00563938" w:rsidRDefault="002018B1" w:rsidP="00D14362">
      <w:pPr>
        <w:rPr>
          <w:rFonts w:cs="Arial"/>
          <w:iCs/>
          <w:color w:val="000000" w:themeColor="text1"/>
          <w:sz w:val="22"/>
          <w:szCs w:val="22"/>
        </w:rPr>
      </w:pPr>
      <w:r w:rsidRPr="00563938">
        <w:rPr>
          <w:color w:val="000000" w:themeColor="text1"/>
          <w:sz w:val="22"/>
        </w:rPr>
        <w:t>ne soient pas même nommées parmi vous,</w:t>
      </w:r>
    </w:p>
    <w:p w:rsidR="002018B1" w:rsidRPr="00563938" w:rsidRDefault="002018B1" w:rsidP="00D14362">
      <w:pPr>
        <w:rPr>
          <w:rFonts w:cs="Arial"/>
          <w:iCs/>
          <w:color w:val="000000" w:themeColor="text1"/>
          <w:sz w:val="22"/>
          <w:szCs w:val="22"/>
        </w:rPr>
      </w:pPr>
      <w:r w:rsidRPr="00563938">
        <w:rPr>
          <w:color w:val="000000" w:themeColor="text1"/>
          <w:sz w:val="22"/>
        </w:rPr>
        <w:t>ainsi qu’il convient à des saints.</w:t>
      </w:r>
    </w:p>
    <w:p w:rsidR="002018B1" w:rsidRPr="00563938" w:rsidRDefault="002018B1" w:rsidP="00D14362">
      <w:pPr>
        <w:rPr>
          <w:rFonts w:cs="Arial"/>
          <w:iCs/>
          <w:color w:val="000000" w:themeColor="text1"/>
          <w:sz w:val="22"/>
          <w:szCs w:val="22"/>
        </w:rPr>
      </w:pPr>
    </w:p>
    <w:p w:rsidR="002018B1" w:rsidRPr="00563938" w:rsidRDefault="002018B1" w:rsidP="00D14362">
      <w:pPr>
        <w:rPr>
          <w:rFonts w:cs="Arial"/>
          <w:iCs/>
          <w:color w:val="000000" w:themeColor="text1"/>
          <w:sz w:val="22"/>
          <w:szCs w:val="22"/>
        </w:rPr>
      </w:pPr>
      <w:r w:rsidRPr="00563938">
        <w:rPr>
          <w:color w:val="000000" w:themeColor="text1"/>
          <w:sz w:val="22"/>
        </w:rPr>
        <w:t>Qu’on n’entende ni paroles déshonnêtes,</w:t>
      </w:r>
    </w:p>
    <w:p w:rsidR="002018B1" w:rsidRPr="00563938" w:rsidRDefault="002018B1" w:rsidP="00D14362">
      <w:pPr>
        <w:rPr>
          <w:rFonts w:cs="Arial"/>
          <w:iCs/>
          <w:color w:val="000000" w:themeColor="text1"/>
          <w:sz w:val="22"/>
          <w:szCs w:val="22"/>
        </w:rPr>
      </w:pPr>
      <w:r w:rsidRPr="00563938">
        <w:rPr>
          <w:color w:val="000000" w:themeColor="text1"/>
          <w:sz w:val="22"/>
        </w:rPr>
        <w:t>ni propos insensés, ni plaisanteries,</w:t>
      </w:r>
    </w:p>
    <w:p w:rsidR="002018B1" w:rsidRPr="00563938" w:rsidRDefault="002018B1" w:rsidP="00D14362">
      <w:pPr>
        <w:rPr>
          <w:rFonts w:cs="Arial"/>
          <w:iCs/>
          <w:color w:val="000000" w:themeColor="text1"/>
          <w:sz w:val="22"/>
          <w:szCs w:val="22"/>
        </w:rPr>
      </w:pPr>
      <w:r w:rsidRPr="00563938">
        <w:rPr>
          <w:color w:val="000000" w:themeColor="text1"/>
          <w:sz w:val="22"/>
        </w:rPr>
        <w:t>choses qui sont contraires à la bienséance;</w:t>
      </w:r>
    </w:p>
    <w:p w:rsidR="002018B1" w:rsidRPr="00563938" w:rsidRDefault="002018B1" w:rsidP="00D14362">
      <w:pPr>
        <w:rPr>
          <w:rFonts w:cs="Arial"/>
          <w:iCs/>
          <w:color w:val="000000" w:themeColor="text1"/>
          <w:sz w:val="22"/>
          <w:szCs w:val="22"/>
        </w:rPr>
      </w:pPr>
      <w:r w:rsidRPr="00563938">
        <w:rPr>
          <w:color w:val="000000" w:themeColor="text1"/>
          <w:sz w:val="22"/>
        </w:rPr>
        <w:t xml:space="preserve">qu’on entende plutôt des actions de grâces. </w:t>
      </w:r>
    </w:p>
    <w:p w:rsidR="002018B1" w:rsidRPr="00563938" w:rsidRDefault="002018B1" w:rsidP="00D14362">
      <w:pPr>
        <w:rPr>
          <w:rFonts w:cs="Arial"/>
          <w:iCs/>
          <w:color w:val="000000" w:themeColor="text1"/>
          <w:sz w:val="22"/>
          <w:szCs w:val="22"/>
        </w:rPr>
      </w:pPr>
    </w:p>
    <w:p w:rsidR="002018B1" w:rsidRPr="00563938" w:rsidRDefault="002018B1" w:rsidP="00D14362">
      <w:pPr>
        <w:rPr>
          <w:rFonts w:cs="Arial"/>
          <w:iCs/>
          <w:color w:val="000000" w:themeColor="text1"/>
          <w:sz w:val="22"/>
          <w:szCs w:val="22"/>
        </w:rPr>
      </w:pPr>
      <w:r w:rsidRPr="00563938">
        <w:rPr>
          <w:color w:val="000000" w:themeColor="text1"/>
          <w:sz w:val="22"/>
        </w:rPr>
        <w:t>Autrefois vous étiez ténèbres,</w:t>
      </w:r>
    </w:p>
    <w:p w:rsidR="002018B1" w:rsidRPr="00563938" w:rsidRDefault="00AC0C25" w:rsidP="00D14362">
      <w:pPr>
        <w:rPr>
          <w:rFonts w:cs="Arial"/>
          <w:iCs/>
          <w:color w:val="000000" w:themeColor="text1"/>
          <w:sz w:val="22"/>
          <w:szCs w:val="22"/>
        </w:rPr>
      </w:pPr>
      <w:r w:rsidRPr="00563938">
        <w:rPr>
          <w:color w:val="000000" w:themeColor="text1"/>
          <w:sz w:val="22"/>
        </w:rPr>
        <w:t>et maintenant vous êtes lumière dans le Seigneur.</w:t>
      </w:r>
    </w:p>
    <w:p w:rsidR="002018B1" w:rsidRPr="00563938" w:rsidRDefault="00AC0C25" w:rsidP="00D14362">
      <w:pPr>
        <w:rPr>
          <w:rFonts w:cs="Arial"/>
          <w:iCs/>
          <w:color w:val="000000" w:themeColor="text1"/>
          <w:sz w:val="22"/>
          <w:szCs w:val="22"/>
        </w:rPr>
      </w:pPr>
      <w:r w:rsidRPr="00563938">
        <w:rPr>
          <w:color w:val="000000" w:themeColor="text1"/>
          <w:sz w:val="22"/>
        </w:rPr>
        <w:t>Marchez comme des enfants de lumière!</w:t>
      </w:r>
    </w:p>
    <w:p w:rsidR="002018B1" w:rsidRPr="00563938" w:rsidRDefault="002018B1" w:rsidP="00D14362">
      <w:pPr>
        <w:rPr>
          <w:rFonts w:cs="Arial"/>
          <w:iCs/>
          <w:color w:val="000000" w:themeColor="text1"/>
          <w:sz w:val="22"/>
          <w:szCs w:val="22"/>
        </w:rPr>
      </w:pPr>
    </w:p>
    <w:p w:rsidR="002018B1" w:rsidRPr="00563938" w:rsidRDefault="002018B1" w:rsidP="00D14362">
      <w:pPr>
        <w:rPr>
          <w:rFonts w:cs="Arial"/>
          <w:iCs/>
          <w:color w:val="000000" w:themeColor="text1"/>
          <w:sz w:val="22"/>
          <w:szCs w:val="22"/>
        </w:rPr>
      </w:pPr>
      <w:r w:rsidRPr="00563938">
        <w:rPr>
          <w:color w:val="000000" w:themeColor="text1"/>
          <w:sz w:val="22"/>
        </w:rPr>
        <w:t>entretenez-vous par des psaumes,</w:t>
      </w:r>
    </w:p>
    <w:p w:rsidR="002018B1" w:rsidRPr="00563938" w:rsidRDefault="002018B1" w:rsidP="00D14362">
      <w:pPr>
        <w:rPr>
          <w:rFonts w:cs="Arial"/>
          <w:iCs/>
          <w:color w:val="000000" w:themeColor="text1"/>
          <w:sz w:val="22"/>
          <w:szCs w:val="22"/>
        </w:rPr>
      </w:pPr>
      <w:r w:rsidRPr="00563938">
        <w:rPr>
          <w:color w:val="000000" w:themeColor="text1"/>
          <w:sz w:val="22"/>
        </w:rPr>
        <w:t>par des hymnes, et par des cantiques spirituels,</w:t>
      </w:r>
    </w:p>
    <w:p w:rsidR="002018B1" w:rsidRPr="00563938" w:rsidRDefault="00AC0C25" w:rsidP="00D14362">
      <w:pPr>
        <w:rPr>
          <w:rFonts w:cs="Arial"/>
          <w:iCs/>
          <w:color w:val="000000" w:themeColor="text1"/>
          <w:sz w:val="22"/>
          <w:szCs w:val="22"/>
        </w:rPr>
      </w:pPr>
      <w:r w:rsidRPr="00563938">
        <w:rPr>
          <w:color w:val="000000" w:themeColor="text1"/>
          <w:sz w:val="22"/>
        </w:rPr>
        <w:t>chantant et célébrant</w:t>
      </w:r>
    </w:p>
    <w:p w:rsidR="002018B1" w:rsidRPr="00563938" w:rsidRDefault="00AC0C25" w:rsidP="00D14362">
      <w:pPr>
        <w:rPr>
          <w:rFonts w:cs="Arial"/>
          <w:iCs/>
          <w:color w:val="000000" w:themeColor="text1"/>
          <w:sz w:val="22"/>
          <w:szCs w:val="22"/>
        </w:rPr>
      </w:pPr>
      <w:r w:rsidRPr="00563938">
        <w:rPr>
          <w:color w:val="000000" w:themeColor="text1"/>
          <w:sz w:val="22"/>
        </w:rPr>
        <w:t xml:space="preserve">de tout votre cœur les louanges du Seigneur; </w:t>
      </w:r>
    </w:p>
    <w:p w:rsidR="002018B1" w:rsidRPr="00563938" w:rsidRDefault="002018B1" w:rsidP="00D14362">
      <w:pPr>
        <w:rPr>
          <w:rFonts w:cs="Arial"/>
          <w:iCs/>
          <w:color w:val="000000" w:themeColor="text1"/>
          <w:sz w:val="22"/>
          <w:szCs w:val="22"/>
        </w:rPr>
      </w:pPr>
    </w:p>
    <w:p w:rsidR="002018B1" w:rsidRPr="00563938" w:rsidRDefault="00AC0C25" w:rsidP="00D14362">
      <w:pPr>
        <w:rPr>
          <w:rFonts w:cs="Arial"/>
          <w:iCs/>
          <w:color w:val="000000" w:themeColor="text1"/>
          <w:sz w:val="22"/>
          <w:szCs w:val="22"/>
        </w:rPr>
      </w:pPr>
      <w:r w:rsidRPr="00563938">
        <w:rPr>
          <w:color w:val="000000" w:themeColor="text1"/>
          <w:sz w:val="22"/>
        </w:rPr>
        <w:t>rendez continuellement grâces</w:t>
      </w:r>
    </w:p>
    <w:p w:rsidR="00AC0C25" w:rsidRPr="00563938" w:rsidRDefault="00AC0C25" w:rsidP="00D14362">
      <w:pPr>
        <w:rPr>
          <w:rFonts w:cs="Arial"/>
          <w:iCs/>
          <w:color w:val="000000" w:themeColor="text1"/>
          <w:sz w:val="22"/>
          <w:szCs w:val="22"/>
        </w:rPr>
      </w:pPr>
      <w:r w:rsidRPr="00563938">
        <w:rPr>
          <w:color w:val="000000" w:themeColor="text1"/>
          <w:sz w:val="22"/>
        </w:rPr>
        <w:t xml:space="preserve">pour toutes choses à Dieu le Père, </w:t>
      </w:r>
    </w:p>
    <w:p w:rsidR="002018B1" w:rsidRPr="00563938" w:rsidRDefault="002018B1" w:rsidP="00D14362">
      <w:pPr>
        <w:rPr>
          <w:rFonts w:cs="Arial"/>
          <w:iCs/>
          <w:color w:val="000000" w:themeColor="text1"/>
          <w:sz w:val="22"/>
          <w:szCs w:val="22"/>
        </w:rPr>
      </w:pPr>
      <w:r w:rsidRPr="00563938">
        <w:rPr>
          <w:color w:val="000000" w:themeColor="text1"/>
          <w:sz w:val="22"/>
        </w:rPr>
        <w:t>au nom de notre SeigneurJésus Christ.</w:t>
      </w:r>
    </w:p>
    <w:p w:rsidR="005C2302" w:rsidRDefault="005C2302" w:rsidP="00D14362"/>
    <w:p w:rsidR="002018B1" w:rsidRPr="00BF10CA" w:rsidRDefault="005C2302" w:rsidP="00D14362">
      <w:pPr>
        <w:rPr>
          <w:rFonts w:cs="Arial"/>
          <w:iCs/>
          <w:color w:val="000000" w:themeColor="text1"/>
          <w:sz w:val="22"/>
          <w:szCs w:val="22"/>
        </w:rPr>
      </w:pPr>
      <w:r>
        <w:t>(</w:t>
      </w:r>
      <w:r w:rsidR="00AC0C25">
        <w:t>Éphésiens</w:t>
      </w:r>
      <w:r w:rsidR="00E739A1">
        <w:t> </w:t>
      </w:r>
      <w:r w:rsidR="00AC0C25">
        <w:t>4:31 à 5:4, 8, 19, 20</w:t>
      </w:r>
      <w:r>
        <w:t>)</w:t>
      </w:r>
    </w:p>
    <w:p w:rsidR="00AC0C25" w:rsidRDefault="00AC0C25" w:rsidP="00D14362">
      <w:pPr>
        <w:rPr>
          <w:rFonts w:cs="Arial"/>
          <w:b/>
          <w:iCs/>
          <w:color w:val="000000" w:themeColor="text1"/>
          <w:sz w:val="22"/>
          <w:szCs w:val="22"/>
        </w:rPr>
      </w:pPr>
    </w:p>
    <w:p w:rsidR="000F26F3" w:rsidRPr="0007762D" w:rsidRDefault="000F26F3" w:rsidP="002F706F">
      <w:pPr>
        <w:pStyle w:val="Titre1"/>
        <w:rPr>
          <w:rFonts w:cs="Arial"/>
          <w:b/>
          <w:iCs/>
          <w:color w:val="0070C0"/>
          <w:sz w:val="28"/>
          <w:szCs w:val="28"/>
        </w:rPr>
      </w:pPr>
      <w:bookmarkStart w:id="4" w:name="_Toc481402695"/>
      <w:r>
        <w:rPr>
          <w:b/>
          <w:color w:val="0070C0"/>
          <w:sz w:val="28"/>
        </w:rPr>
        <w:lastRenderedPageBreak/>
        <w:t>Histoire pour enfants</w:t>
      </w:r>
      <w:bookmarkEnd w:id="4"/>
    </w:p>
    <w:p w:rsidR="000F26F3" w:rsidRDefault="000F26F3" w:rsidP="00D14362">
      <w:pPr>
        <w:rPr>
          <w:rFonts w:cs="Arial"/>
          <w:b/>
          <w:iCs/>
          <w:color w:val="000000" w:themeColor="text1"/>
          <w:sz w:val="22"/>
          <w:szCs w:val="22"/>
        </w:rPr>
      </w:pPr>
    </w:p>
    <w:p w:rsidR="00CF29EA" w:rsidRDefault="00CF29EA" w:rsidP="00BF5236">
      <w:pPr>
        <w:jc w:val="center"/>
        <w:rPr>
          <w:rFonts w:cs="Arial"/>
          <w:b/>
          <w:iCs/>
          <w:color w:val="000000" w:themeColor="text1"/>
          <w:sz w:val="22"/>
          <w:szCs w:val="22"/>
        </w:rPr>
      </w:pPr>
      <w:r>
        <w:rPr>
          <w:b/>
          <w:color w:val="000000" w:themeColor="text1"/>
          <w:sz w:val="22"/>
        </w:rPr>
        <w:t>AIMEZ-VOUS LES UNS LES AUTRES</w:t>
      </w:r>
    </w:p>
    <w:p w:rsidR="00AC0C25" w:rsidRDefault="00AC0C25" w:rsidP="00BF5236">
      <w:pPr>
        <w:jc w:val="center"/>
        <w:rPr>
          <w:rFonts w:cs="Arial"/>
          <w:b/>
          <w:iCs/>
          <w:color w:val="000000" w:themeColor="text1"/>
          <w:sz w:val="22"/>
          <w:szCs w:val="22"/>
        </w:rPr>
      </w:pPr>
      <w:r>
        <w:rPr>
          <w:b/>
          <w:color w:val="000000" w:themeColor="text1"/>
          <w:sz w:val="22"/>
        </w:rPr>
        <w:t>Par Linda Mei Lin Koh, Ed.D.</w:t>
      </w:r>
    </w:p>
    <w:p w:rsidR="00CF29EA" w:rsidRDefault="00CF29EA" w:rsidP="00D14362">
      <w:pPr>
        <w:rPr>
          <w:rFonts w:cs="Arial"/>
          <w:b/>
          <w:iCs/>
          <w:color w:val="000000" w:themeColor="text1"/>
          <w:sz w:val="22"/>
          <w:szCs w:val="22"/>
        </w:rPr>
      </w:pPr>
    </w:p>
    <w:p w:rsidR="00BF5236" w:rsidRPr="007D320D" w:rsidRDefault="00BF5236" w:rsidP="00D14362">
      <w:pPr>
        <w:rPr>
          <w:rFonts w:cs="Arial"/>
          <w:b/>
          <w:iCs/>
          <w:color w:val="000000" w:themeColor="text1"/>
          <w:sz w:val="22"/>
          <w:szCs w:val="22"/>
        </w:rPr>
      </w:pPr>
    </w:p>
    <w:p w:rsidR="00AC0C25" w:rsidRPr="00AC0C25" w:rsidRDefault="00AC0C25" w:rsidP="00AC0C25">
      <w:pPr>
        <w:widowControl w:val="0"/>
        <w:autoSpaceDE w:val="0"/>
        <w:autoSpaceDN w:val="0"/>
        <w:adjustRightInd w:val="0"/>
        <w:rPr>
          <w:rFonts w:cs="Arial"/>
        </w:rPr>
      </w:pPr>
      <w:r>
        <w:t xml:space="preserve">Un jour, </w:t>
      </w:r>
      <w:r w:rsidR="005C2302">
        <w:t>alors que Richy, un jeune garçon de neuf ans,</w:t>
      </w:r>
      <w:r>
        <w:t xml:space="preserve"> jouait avec ses </w:t>
      </w:r>
      <w:r w:rsidR="005C2302">
        <w:t>L</w:t>
      </w:r>
      <w:r w:rsidR="001F2EE8">
        <w:t>EGOS</w:t>
      </w:r>
      <w:r w:rsidR="005C2302">
        <w:t>,</w:t>
      </w:r>
      <w:r>
        <w:t xml:space="preserve"> sa</w:t>
      </w:r>
      <w:r w:rsidR="005C2302">
        <w:t xml:space="preserve"> mère l’a appelé de la cuisine.</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rPr>
          <w:rFonts w:cs="Arial"/>
        </w:rPr>
      </w:pPr>
      <w:r>
        <w:tab/>
        <w:t>« Richy, peux-tu aller pousser ton frère pour sa</w:t>
      </w:r>
      <w:r w:rsidR="005C2302">
        <w:t xml:space="preserve"> promenade du dimanche? Profites-en pendant qu’il fait beau</w:t>
      </w:r>
      <w:r>
        <w:t xml:space="preserve">. » </w:t>
      </w:r>
      <w:r w:rsidR="005C2302">
        <w:t>E</w:t>
      </w:r>
      <w:r>
        <w:t xml:space="preserve">lle est </w:t>
      </w:r>
      <w:r w:rsidR="005C2302">
        <w:t xml:space="preserve">ensuite </w:t>
      </w:r>
      <w:r>
        <w:t>entrée dans le salon pour y voir un avion</w:t>
      </w:r>
      <w:r w:rsidR="001F2EE8">
        <w:t>-</w:t>
      </w:r>
      <w:r>
        <w:t xml:space="preserve">chasseur en </w:t>
      </w:r>
      <w:r w:rsidR="005C2302">
        <w:t>L</w:t>
      </w:r>
      <w:r w:rsidR="001F2EE8">
        <w:t>E</w:t>
      </w:r>
      <w:r w:rsidR="005C2302">
        <w:t>GO</w:t>
      </w:r>
      <w:r>
        <w:t xml:space="preserve"> presque terminé sur le plancher.</w:t>
      </w:r>
    </w:p>
    <w:p w:rsidR="00AC0C25" w:rsidRPr="00AC0C25" w:rsidRDefault="00AC0C25" w:rsidP="00AC0C25">
      <w:pPr>
        <w:widowControl w:val="0"/>
        <w:autoSpaceDE w:val="0"/>
        <w:autoSpaceDN w:val="0"/>
        <w:adjustRightInd w:val="0"/>
        <w:rPr>
          <w:rFonts w:cs="Arial"/>
        </w:rPr>
      </w:pPr>
    </w:p>
    <w:p w:rsidR="00AC0C25" w:rsidRPr="00AC0C25" w:rsidRDefault="00AC0C25" w:rsidP="002F706F">
      <w:pPr>
        <w:rPr>
          <w:rFonts w:cs="Arial"/>
        </w:rPr>
      </w:pPr>
      <w:r>
        <w:tab/>
        <w:t xml:space="preserve">« D’accord, maman, mais donne-moi juste une minute </w:t>
      </w:r>
      <w:r w:rsidR="005C2302">
        <w:t>de plus » l’a supplié</w:t>
      </w:r>
      <w:r w:rsidR="001F2EE8">
        <w:t>e</w:t>
      </w:r>
      <w:r w:rsidR="005C2302">
        <w:t xml:space="preserve"> son fils.</w:t>
      </w:r>
    </w:p>
    <w:p w:rsidR="00AC0C25" w:rsidRPr="00AC0C25" w:rsidRDefault="00AC0C25" w:rsidP="00AC0C25">
      <w:pPr>
        <w:widowControl w:val="0"/>
        <w:autoSpaceDE w:val="0"/>
        <w:autoSpaceDN w:val="0"/>
        <w:adjustRightInd w:val="0"/>
        <w:rPr>
          <w:rFonts w:cs="Arial"/>
        </w:rPr>
      </w:pPr>
    </w:p>
    <w:p w:rsidR="00AC0C25" w:rsidRPr="00AC0C25" w:rsidRDefault="00AC0C25" w:rsidP="002F706F">
      <w:pPr>
        <w:rPr>
          <w:rFonts w:cs="Arial"/>
        </w:rPr>
      </w:pPr>
      <w:r>
        <w:tab/>
        <w:t>« Certainement, mais n’attends pas trop longtemps » lui a-t-elle répondu, les yeux pétillants.</w:t>
      </w:r>
    </w:p>
    <w:p w:rsidR="00AC0C25" w:rsidRPr="00AC0C25" w:rsidRDefault="00AC0C25" w:rsidP="00AC0C25">
      <w:pPr>
        <w:widowControl w:val="0"/>
        <w:autoSpaceDE w:val="0"/>
        <w:autoSpaceDN w:val="0"/>
        <w:adjustRightInd w:val="0"/>
        <w:rPr>
          <w:rFonts w:cs="Arial"/>
        </w:rPr>
      </w:pPr>
      <w:r>
        <w:tab/>
      </w:r>
    </w:p>
    <w:p w:rsidR="00AC0C25" w:rsidRPr="00AC0C25" w:rsidRDefault="00AC0C25" w:rsidP="006F068F">
      <w:pPr>
        <w:rPr>
          <w:rFonts w:cs="Arial"/>
        </w:rPr>
      </w:pPr>
      <w:r>
        <w:tab/>
        <w:t xml:space="preserve">Voyez-vous, le frère de Richy, Zach, a eu un accident un an auparavant en tombant de sa </w:t>
      </w:r>
      <w:r w:rsidR="005C2302">
        <w:t xml:space="preserve">petite </w:t>
      </w:r>
      <w:r>
        <w:t xml:space="preserve">moto. Il </w:t>
      </w:r>
      <w:r w:rsidR="005C2302">
        <w:t xml:space="preserve">ne </w:t>
      </w:r>
      <w:r>
        <w:t>marcher</w:t>
      </w:r>
      <w:r w:rsidR="005C2302">
        <w:t>ait plus jamais</w:t>
      </w:r>
      <w:r>
        <w:t>. Il ne pouvait se déplacer qu’en fauteuil roulant.</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rPr>
          <w:rFonts w:cs="Arial"/>
        </w:rPr>
      </w:pPr>
      <w:r>
        <w:tab/>
        <w:t>Peu après, Richy était dehors avec son frère, le promenant dans le parc alors qu’ils profitaient tous les deux du beau soleil. Zach s’est arrêté pour ramasser quelques feuilles jaunes tombées par terre. Ils ont fait la course autour du parc comme deux garçons énergiques sortis pour la récréation. La vitesse à laquelle Richy pouvait pousse</w:t>
      </w:r>
      <w:r w:rsidR="005C2302">
        <w:t>r le fauteuil était incroyable!</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rPr>
          <w:rFonts w:cs="Arial"/>
        </w:rPr>
      </w:pPr>
      <w:r>
        <w:tab/>
        <w:t>« Richy, regarde, regarde! Attrape le papillon bleu pour moi » a crié Zach de manière excitée en t</w:t>
      </w:r>
      <w:r w:rsidR="005C2302">
        <w:t>e</w:t>
      </w:r>
      <w:r>
        <w:t>ndant la</w:t>
      </w:r>
      <w:r w:rsidR="005C2302">
        <w:t xml:space="preserve"> main pour l’attraper lui-même.</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rPr>
          <w:rFonts w:cs="Arial"/>
        </w:rPr>
      </w:pPr>
      <w:r>
        <w:tab/>
        <w:t>« Attention! » s’est écrié Richy en tentant de saisir la main de son frère. Mais c’était trop tard. Zach est tombé de son fauteuil roulant pour atterrir sur le sol. Sa chemise était sale et toute mouillée.</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rPr>
          <w:rFonts w:cs="Arial"/>
        </w:rPr>
      </w:pPr>
      <w:r>
        <w:tab/>
        <w:t>« Ne bouge pas, Zach, laisse-moi t’aider »</w:t>
      </w:r>
      <w:r w:rsidR="001F2EE8">
        <w:t>,</w:t>
      </w:r>
      <w:r>
        <w:t xml:space="preserve"> a dit Richy en tentant de soulever </w:t>
      </w:r>
      <w:r w:rsidR="005C2302">
        <w:t>son frère</w:t>
      </w:r>
      <w:r>
        <w:t xml:space="preserve"> pour le rassoir sur son fauteuil.</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ind w:firstLine="720"/>
        <w:rPr>
          <w:rFonts w:cs="Arial"/>
        </w:rPr>
      </w:pPr>
      <w:r>
        <w:t>Il a essayé et essayé de tirer et de soulever, mais il en était incapable. Il a fait une dernière tentative, mais en vain. Zach était simplement trop lourd pour lui.</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ind w:firstLine="720"/>
        <w:rPr>
          <w:rFonts w:cs="Arial"/>
        </w:rPr>
      </w:pPr>
      <w:r>
        <w:t xml:space="preserve">« Zach, ne bouge pas. Je vais trouver de l’aide! » Richy rassurait son frère en courant vers la maison, regardant derrière lui chaque instant pour s’assurer que son </w:t>
      </w:r>
      <w:r w:rsidR="005C2302">
        <w:t xml:space="preserve">jeune frère </w:t>
      </w:r>
      <w:r>
        <w:t xml:space="preserve">était </w:t>
      </w:r>
      <w:r w:rsidR="005C2302">
        <w:t>hors de</w:t>
      </w:r>
      <w:r>
        <w:t xml:space="preserve"> danger.</w:t>
      </w:r>
    </w:p>
    <w:p w:rsidR="00AC0C25" w:rsidRPr="00AC0C25" w:rsidRDefault="00AC0C25" w:rsidP="00AC0C25">
      <w:pPr>
        <w:widowControl w:val="0"/>
        <w:autoSpaceDE w:val="0"/>
        <w:autoSpaceDN w:val="0"/>
        <w:adjustRightInd w:val="0"/>
        <w:rPr>
          <w:rFonts w:cs="Arial"/>
        </w:rPr>
      </w:pPr>
    </w:p>
    <w:p w:rsidR="00AC0C25" w:rsidRPr="00AC0C25" w:rsidRDefault="00AC0C25" w:rsidP="006F068F">
      <w:pPr>
        <w:ind w:firstLine="720"/>
        <w:rPr>
          <w:rFonts w:cs="Arial"/>
        </w:rPr>
      </w:pPr>
      <w:r>
        <w:t>« Maman, maman, viens vite, s’est écrié Richy en tentant de reprendre son souffle.</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ind w:firstLine="720"/>
        <w:rPr>
          <w:rFonts w:cs="Arial"/>
        </w:rPr>
      </w:pPr>
      <w:r>
        <w:t>Zach est tombé de son fauteuil et je suis incapable de l</w:t>
      </w:r>
      <w:r w:rsidR="005C2302">
        <w:t>e</w:t>
      </w:r>
      <w:r>
        <w:t xml:space="preserve"> relever. C’est ma faute » a dit Richy alors que ses yeux commençaient à se remplir d’eau.</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ind w:firstLine="720"/>
        <w:rPr>
          <w:rFonts w:cs="Arial"/>
        </w:rPr>
      </w:pPr>
      <w:r>
        <w:t>Maman et Richy ont couru le plus vite qu’ils ont pu vers le parc pour y retrouver Zach, toujours étendu sur le sol mouillé à côté de son fauteuil roulant. Ils l’ont rassis dans son faute</w:t>
      </w:r>
      <w:r w:rsidR="005C2302">
        <w:t>u</w:t>
      </w:r>
      <w:r>
        <w:t>il. Richy a essuyé la poussière et le sable des mai</w:t>
      </w:r>
      <w:r w:rsidR="005C2302">
        <w:t>n</w:t>
      </w:r>
      <w:r>
        <w:t xml:space="preserve">s et des jambes de son </w:t>
      </w:r>
      <w:r w:rsidR="005C2302">
        <w:t>frère.</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ind w:firstLine="720"/>
        <w:rPr>
          <w:rFonts w:cs="Arial"/>
        </w:rPr>
      </w:pPr>
      <w:r>
        <w:t>« Je suis tellement désolé, Zach, j’aurais dû faire plus attention. »</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ind w:firstLine="720"/>
        <w:rPr>
          <w:rFonts w:cs="Arial"/>
        </w:rPr>
      </w:pPr>
      <w:r>
        <w:t>« Ce n’est pas ta faute, Richy. J’étais tellement excité par les papillons » a répondu Zach le sourire aux lèvres en tendant la main vers celle de Richy.</w:t>
      </w:r>
    </w:p>
    <w:p w:rsidR="00AC0C25" w:rsidRPr="00AC0C25" w:rsidRDefault="00AC0C25" w:rsidP="00AC0C25">
      <w:pPr>
        <w:widowControl w:val="0"/>
        <w:autoSpaceDE w:val="0"/>
        <w:autoSpaceDN w:val="0"/>
        <w:adjustRightInd w:val="0"/>
        <w:rPr>
          <w:rFonts w:cs="Arial"/>
        </w:rPr>
      </w:pPr>
    </w:p>
    <w:p w:rsidR="00AC0C25" w:rsidRPr="00AC0C25" w:rsidRDefault="00AC0C25" w:rsidP="006F068F">
      <w:pPr>
        <w:ind w:firstLine="720"/>
        <w:rPr>
          <w:rFonts w:cs="Arial"/>
        </w:rPr>
      </w:pPr>
      <w:r>
        <w:t xml:space="preserve">« Merci, Richy, d’être un frère aussi attentionné » a dit </w:t>
      </w:r>
      <w:r w:rsidR="005C2302">
        <w:t>leur maman, le sourire aux lèvres.</w:t>
      </w:r>
    </w:p>
    <w:p w:rsidR="00AC0C25" w:rsidRPr="00AC0C25" w:rsidRDefault="00AC0C25" w:rsidP="00AC0C25">
      <w:pPr>
        <w:widowControl w:val="0"/>
        <w:autoSpaceDE w:val="0"/>
        <w:autoSpaceDN w:val="0"/>
        <w:adjustRightInd w:val="0"/>
        <w:rPr>
          <w:rFonts w:cs="Arial"/>
        </w:rPr>
      </w:pPr>
    </w:p>
    <w:p w:rsidR="00AC0C25" w:rsidRPr="00AC0C25" w:rsidRDefault="00AC0C25" w:rsidP="00AC0C25">
      <w:pPr>
        <w:widowControl w:val="0"/>
        <w:autoSpaceDE w:val="0"/>
        <w:autoSpaceDN w:val="0"/>
        <w:adjustRightInd w:val="0"/>
        <w:ind w:firstLine="720"/>
        <w:rPr>
          <w:rFonts w:cs="Arial"/>
        </w:rPr>
      </w:pPr>
      <w:r>
        <w:t>Jésus a dit ceci</w:t>
      </w:r>
      <w:r w:rsidR="00E739A1">
        <w:t> </w:t>
      </w:r>
      <w:r>
        <w:t>: « C’est ici mon commandement</w:t>
      </w:r>
      <w:r w:rsidR="00E739A1">
        <w:t> </w:t>
      </w:r>
      <w:r>
        <w:t>: Aimez-vous les uns les autres, comme je vous ai aimés. » (Jean</w:t>
      </w:r>
      <w:r w:rsidR="00E739A1">
        <w:t> </w:t>
      </w:r>
      <w:r>
        <w:t>15:12)</w:t>
      </w:r>
    </w:p>
    <w:p w:rsidR="000F26F3" w:rsidRPr="00AC0C25" w:rsidRDefault="000F26F3" w:rsidP="00AC0C25">
      <w:pPr>
        <w:rPr>
          <w:rFonts w:cs="Arial"/>
          <w:b/>
          <w:iCs/>
          <w:color w:val="000000" w:themeColor="text1"/>
        </w:rPr>
      </w:pPr>
    </w:p>
    <w:p w:rsidR="000F26F3" w:rsidRPr="00AC0C25" w:rsidRDefault="000F26F3" w:rsidP="00AC0C25">
      <w:pPr>
        <w:rPr>
          <w:rFonts w:cs="Arial"/>
          <w:b/>
          <w:iCs/>
          <w:color w:val="000000" w:themeColor="text1"/>
        </w:rPr>
      </w:pPr>
    </w:p>
    <w:p w:rsidR="000F26F3" w:rsidRPr="00AC0C25" w:rsidRDefault="000F26F3" w:rsidP="00AC0C25">
      <w:pPr>
        <w:rPr>
          <w:rFonts w:cs="Arial"/>
          <w:b/>
          <w:iCs/>
          <w:color w:val="000000" w:themeColor="text1"/>
        </w:rPr>
      </w:pPr>
    </w:p>
    <w:p w:rsidR="000F26F3" w:rsidRPr="00AC0C25" w:rsidRDefault="000F26F3" w:rsidP="00AC0C25">
      <w:pPr>
        <w:rPr>
          <w:rFonts w:cs="Arial"/>
          <w:b/>
          <w:iCs/>
          <w:color w:val="000000" w:themeColor="text1"/>
        </w:rPr>
      </w:pPr>
      <w:r>
        <w:br w:type="page"/>
      </w:r>
    </w:p>
    <w:p w:rsidR="000F26F3" w:rsidRPr="0007762D" w:rsidRDefault="000F26F3" w:rsidP="002F706F">
      <w:pPr>
        <w:pStyle w:val="Titre1"/>
        <w:rPr>
          <w:rFonts w:cs="Arial"/>
          <w:b/>
          <w:iCs/>
          <w:color w:val="0070C0"/>
          <w:sz w:val="28"/>
          <w:szCs w:val="28"/>
        </w:rPr>
      </w:pPr>
      <w:bookmarkStart w:id="5" w:name="_Toc481402696"/>
      <w:r>
        <w:rPr>
          <w:b/>
          <w:color w:val="0070C0"/>
          <w:sz w:val="28"/>
        </w:rPr>
        <w:lastRenderedPageBreak/>
        <w:t>Prédication</w:t>
      </w:r>
      <w:bookmarkEnd w:id="5"/>
    </w:p>
    <w:p w:rsidR="000F26F3" w:rsidRPr="007D320D" w:rsidRDefault="000F26F3" w:rsidP="00D14362">
      <w:pPr>
        <w:rPr>
          <w:rFonts w:cs="Arial"/>
          <w:b/>
          <w:iCs/>
          <w:color w:val="000000" w:themeColor="text1"/>
          <w:sz w:val="22"/>
          <w:szCs w:val="22"/>
        </w:rPr>
      </w:pPr>
    </w:p>
    <w:p w:rsidR="00772EEB" w:rsidRPr="007D320D" w:rsidRDefault="00772EEB" w:rsidP="00D14362">
      <w:pPr>
        <w:outlineLvl w:val="0"/>
        <w:rPr>
          <w:rFonts w:cs="Arial"/>
          <w:b/>
          <w:iCs/>
          <w:color w:val="000000" w:themeColor="text1"/>
          <w:sz w:val="22"/>
          <w:szCs w:val="22"/>
        </w:rPr>
      </w:pPr>
    </w:p>
    <w:p w:rsidR="00CB79A0" w:rsidRPr="007D320D" w:rsidRDefault="0007762D" w:rsidP="0007762D">
      <w:pPr>
        <w:jc w:val="center"/>
        <w:rPr>
          <w:rFonts w:cs="Arial"/>
          <w:b/>
          <w:iCs/>
          <w:color w:val="000000" w:themeColor="text1"/>
          <w:sz w:val="22"/>
          <w:szCs w:val="22"/>
        </w:rPr>
      </w:pPr>
      <w:r>
        <w:rPr>
          <w:b/>
          <w:color w:val="000000" w:themeColor="text1"/>
          <w:sz w:val="22"/>
        </w:rPr>
        <w:t>L’AMOUR PROTECTEUR</w:t>
      </w:r>
      <w:r w:rsidR="00E739A1">
        <w:rPr>
          <w:b/>
          <w:color w:val="000000" w:themeColor="text1"/>
          <w:sz w:val="22"/>
        </w:rPr>
        <w:t> </w:t>
      </w:r>
      <w:r>
        <w:rPr>
          <w:b/>
          <w:color w:val="000000" w:themeColor="text1"/>
          <w:sz w:val="22"/>
        </w:rPr>
        <w:t xml:space="preserve">: guérir les blessures de la violence </w:t>
      </w:r>
      <w:r w:rsidR="005C2302">
        <w:rPr>
          <w:b/>
          <w:color w:val="000000" w:themeColor="text1"/>
          <w:sz w:val="22"/>
        </w:rPr>
        <w:t>psychologique</w:t>
      </w:r>
    </w:p>
    <w:p w:rsidR="00992E82" w:rsidRPr="007D320D" w:rsidRDefault="00992E82" w:rsidP="0007762D">
      <w:pPr>
        <w:jc w:val="center"/>
        <w:rPr>
          <w:rFonts w:cs="Arial"/>
          <w:b/>
          <w:iCs/>
          <w:color w:val="000000" w:themeColor="text1"/>
          <w:sz w:val="22"/>
          <w:szCs w:val="22"/>
        </w:rPr>
      </w:pPr>
      <w:r>
        <w:rPr>
          <w:b/>
          <w:color w:val="000000" w:themeColor="text1"/>
          <w:sz w:val="22"/>
        </w:rPr>
        <w:t>Par Linda Mei Lin Koh, Ed.D.</w:t>
      </w:r>
    </w:p>
    <w:p w:rsidR="00992E82" w:rsidRPr="007D320D" w:rsidRDefault="00992E82" w:rsidP="0007762D">
      <w:pPr>
        <w:rPr>
          <w:rFonts w:cs="Arial"/>
          <w:b/>
          <w:iCs/>
          <w:color w:val="000000" w:themeColor="text1"/>
          <w:sz w:val="22"/>
          <w:szCs w:val="22"/>
        </w:rPr>
      </w:pPr>
    </w:p>
    <w:p w:rsidR="008B78AE" w:rsidRDefault="008B78AE" w:rsidP="0007762D">
      <w:pPr>
        <w:rPr>
          <w:rFonts w:cs="Arial"/>
          <w:b/>
          <w:iCs/>
          <w:color w:val="000000" w:themeColor="text1"/>
          <w:sz w:val="22"/>
          <w:szCs w:val="22"/>
        </w:rPr>
      </w:pPr>
    </w:p>
    <w:p w:rsidR="00992E82" w:rsidRPr="007D320D" w:rsidRDefault="00992E82" w:rsidP="0007762D">
      <w:pPr>
        <w:rPr>
          <w:rFonts w:cs="Arial"/>
          <w:b/>
          <w:iCs/>
          <w:color w:val="000000" w:themeColor="text1"/>
          <w:sz w:val="22"/>
          <w:szCs w:val="22"/>
        </w:rPr>
      </w:pPr>
      <w:r>
        <w:rPr>
          <w:b/>
          <w:color w:val="000000" w:themeColor="text1"/>
          <w:sz w:val="22"/>
        </w:rPr>
        <w:t>Lecture biblique</w:t>
      </w:r>
    </w:p>
    <w:p w:rsidR="00643B60" w:rsidRDefault="00643B60" w:rsidP="0007762D">
      <w:pPr>
        <w:rPr>
          <w:rFonts w:cs="Arial"/>
          <w:iCs/>
          <w:color w:val="000000" w:themeColor="text1"/>
          <w:sz w:val="22"/>
          <w:szCs w:val="22"/>
        </w:rPr>
      </w:pPr>
    </w:p>
    <w:p w:rsidR="003641F4" w:rsidRPr="007D320D" w:rsidRDefault="003641F4" w:rsidP="0007762D">
      <w:pPr>
        <w:rPr>
          <w:rFonts w:cs="Arial"/>
          <w:iCs/>
          <w:color w:val="000000" w:themeColor="text1"/>
          <w:sz w:val="22"/>
          <w:szCs w:val="22"/>
        </w:rPr>
      </w:pPr>
      <w:r>
        <w:rPr>
          <w:color w:val="000000" w:themeColor="text1"/>
          <w:sz w:val="22"/>
        </w:rPr>
        <w:t>La charité (l’amour) « excuse tout, elle croit tout, elle espère tout, elle supporte tout. »</w:t>
      </w:r>
    </w:p>
    <w:p w:rsidR="003641F4" w:rsidRDefault="003641F4" w:rsidP="0007762D">
      <w:pPr>
        <w:rPr>
          <w:rFonts w:cs="Arial"/>
          <w:iCs/>
          <w:color w:val="000000" w:themeColor="text1"/>
          <w:sz w:val="22"/>
          <w:szCs w:val="22"/>
        </w:rPr>
      </w:pPr>
    </w:p>
    <w:p w:rsidR="003641F4" w:rsidRDefault="003641F4" w:rsidP="0007762D">
      <w:pPr>
        <w:rPr>
          <w:rFonts w:cs="Arial"/>
          <w:b/>
          <w:iCs/>
          <w:color w:val="000000" w:themeColor="text1"/>
          <w:sz w:val="22"/>
          <w:szCs w:val="22"/>
        </w:rPr>
      </w:pPr>
      <w:r>
        <w:rPr>
          <w:b/>
          <w:color w:val="000000" w:themeColor="text1"/>
          <w:sz w:val="22"/>
        </w:rPr>
        <w:t>Introduction</w:t>
      </w:r>
    </w:p>
    <w:p w:rsidR="003641F4" w:rsidRDefault="003641F4" w:rsidP="0007762D">
      <w:pPr>
        <w:rPr>
          <w:rFonts w:cs="Arial"/>
          <w:iCs/>
          <w:color w:val="000000" w:themeColor="text1"/>
          <w:sz w:val="22"/>
          <w:szCs w:val="22"/>
        </w:rPr>
      </w:pPr>
    </w:p>
    <w:p w:rsidR="003641F4" w:rsidRDefault="003641F4" w:rsidP="0007762D">
      <w:pPr>
        <w:rPr>
          <w:rFonts w:cs="Arial"/>
          <w:iCs/>
          <w:color w:val="000000" w:themeColor="text1"/>
          <w:sz w:val="22"/>
          <w:szCs w:val="22"/>
        </w:rPr>
      </w:pPr>
      <w:r>
        <w:rPr>
          <w:color w:val="000000" w:themeColor="text1"/>
          <w:sz w:val="22"/>
        </w:rPr>
        <w:t xml:space="preserve">D’après vous, quel est le mot clé dans ce verset? </w:t>
      </w:r>
      <w:r w:rsidR="00406527">
        <w:rPr>
          <w:color w:val="000000" w:themeColor="text1"/>
          <w:sz w:val="22"/>
        </w:rPr>
        <w:t>(</w:t>
      </w:r>
      <w:r>
        <w:rPr>
          <w:color w:val="000000" w:themeColor="text1"/>
          <w:sz w:val="22"/>
        </w:rPr>
        <w:t>L</w:t>
      </w:r>
      <w:r w:rsidR="005C2302">
        <w:rPr>
          <w:color w:val="000000" w:themeColor="text1"/>
          <w:sz w:val="22"/>
        </w:rPr>
        <w:t>a</w:t>
      </w:r>
      <w:r>
        <w:rPr>
          <w:color w:val="000000" w:themeColor="text1"/>
          <w:sz w:val="22"/>
        </w:rPr>
        <w:t xml:space="preserve"> répétition vous donne sans doute la réponse.</w:t>
      </w:r>
      <w:r w:rsidR="00406527">
        <w:rPr>
          <w:color w:val="000000" w:themeColor="text1"/>
          <w:sz w:val="22"/>
        </w:rPr>
        <w:t>)</w:t>
      </w:r>
    </w:p>
    <w:p w:rsidR="003641F4" w:rsidRDefault="003641F4" w:rsidP="0007762D">
      <w:pPr>
        <w:rPr>
          <w:rFonts w:cs="Arial"/>
          <w:iCs/>
          <w:color w:val="000000" w:themeColor="text1"/>
          <w:sz w:val="22"/>
          <w:szCs w:val="22"/>
        </w:rPr>
      </w:pPr>
    </w:p>
    <w:p w:rsidR="003641F4" w:rsidRDefault="003641F4" w:rsidP="0007762D">
      <w:pPr>
        <w:rPr>
          <w:rFonts w:cs="Arial"/>
          <w:iCs/>
          <w:color w:val="000000" w:themeColor="text1"/>
          <w:sz w:val="22"/>
          <w:szCs w:val="22"/>
        </w:rPr>
      </w:pPr>
      <w:r>
        <w:rPr>
          <w:color w:val="000000" w:themeColor="text1"/>
          <w:sz w:val="22"/>
        </w:rPr>
        <w:t>TOUT.</w:t>
      </w:r>
    </w:p>
    <w:p w:rsidR="003641F4" w:rsidRDefault="003641F4" w:rsidP="0007762D">
      <w:pPr>
        <w:rPr>
          <w:rFonts w:cs="Arial"/>
          <w:iCs/>
          <w:color w:val="000000" w:themeColor="text1"/>
          <w:sz w:val="22"/>
          <w:szCs w:val="22"/>
        </w:rPr>
      </w:pPr>
    </w:p>
    <w:p w:rsidR="003641F4" w:rsidRDefault="00406527" w:rsidP="0007762D">
      <w:pPr>
        <w:rPr>
          <w:rFonts w:cs="Arial"/>
          <w:iCs/>
          <w:color w:val="000000" w:themeColor="text1"/>
          <w:sz w:val="22"/>
          <w:szCs w:val="22"/>
        </w:rPr>
      </w:pPr>
      <w:r>
        <w:rPr>
          <w:color w:val="000000" w:themeColor="text1"/>
          <w:sz w:val="22"/>
        </w:rPr>
        <w:t>Tout. Tout. Tout. Tout.</w:t>
      </w:r>
    </w:p>
    <w:p w:rsidR="003641F4" w:rsidRDefault="003641F4" w:rsidP="0007762D">
      <w:pPr>
        <w:rPr>
          <w:rFonts w:cs="Arial"/>
          <w:iCs/>
          <w:color w:val="000000" w:themeColor="text1"/>
          <w:sz w:val="22"/>
          <w:szCs w:val="22"/>
        </w:rPr>
      </w:pPr>
    </w:p>
    <w:p w:rsidR="003641F4" w:rsidRPr="003641F4" w:rsidRDefault="003641F4" w:rsidP="0007762D">
      <w:pPr>
        <w:rPr>
          <w:rFonts w:cs="Arial"/>
          <w:iCs/>
          <w:color w:val="000000" w:themeColor="text1"/>
          <w:sz w:val="22"/>
          <w:szCs w:val="22"/>
        </w:rPr>
      </w:pPr>
      <w:r>
        <w:rPr>
          <w:color w:val="000000" w:themeColor="text1"/>
          <w:sz w:val="22"/>
        </w:rPr>
        <w:t>En d’autres mots, tout le temps, toujours. L’amour protège toujours. Voilà le désir de Dieu pour les familles depuis le commencement de toute chose.</w:t>
      </w:r>
    </w:p>
    <w:p w:rsidR="003641F4" w:rsidRDefault="003641F4" w:rsidP="0007762D">
      <w:pPr>
        <w:rPr>
          <w:rFonts w:cs="Arial"/>
          <w:b/>
          <w:iCs/>
          <w:color w:val="000000" w:themeColor="text1"/>
          <w:sz w:val="22"/>
          <w:szCs w:val="22"/>
        </w:rPr>
      </w:pPr>
    </w:p>
    <w:p w:rsidR="000A508E" w:rsidRPr="007D320D" w:rsidRDefault="00D76773" w:rsidP="003641F4">
      <w:pPr>
        <w:widowControl w:val="0"/>
        <w:autoSpaceDE w:val="0"/>
        <w:autoSpaceDN w:val="0"/>
        <w:adjustRightInd w:val="0"/>
        <w:rPr>
          <w:rFonts w:cs="Arial"/>
          <w:color w:val="000000" w:themeColor="text1"/>
          <w:sz w:val="22"/>
          <w:szCs w:val="22"/>
        </w:rPr>
      </w:pPr>
      <w:r>
        <w:rPr>
          <w:color w:val="000000" w:themeColor="text1"/>
          <w:sz w:val="22"/>
        </w:rPr>
        <w:t xml:space="preserve">Dieu a conçu nos foyers de manière à ce qu’ils représentent des coins de paradis sur la terre où l’amour est présent et où les membres s’entraident et se soutiennent mutuellement. Les </w:t>
      </w:r>
      <w:r w:rsidR="00FB471B">
        <w:rPr>
          <w:color w:val="000000" w:themeColor="text1"/>
          <w:sz w:val="22"/>
        </w:rPr>
        <w:t>ge</w:t>
      </w:r>
      <w:r>
        <w:rPr>
          <w:color w:val="000000" w:themeColor="text1"/>
          <w:sz w:val="22"/>
        </w:rPr>
        <w:t>t</w:t>
      </w:r>
      <w:r w:rsidR="00406527">
        <w:rPr>
          <w:color w:val="000000" w:themeColor="text1"/>
          <w:sz w:val="22"/>
        </w:rPr>
        <w:t>e</w:t>
      </w:r>
      <w:r>
        <w:rPr>
          <w:color w:val="000000" w:themeColor="text1"/>
          <w:sz w:val="22"/>
        </w:rPr>
        <w:t xml:space="preserve">s d’amour, de gentillesse et d’attention </w:t>
      </w:r>
      <w:r w:rsidR="00406527">
        <w:rPr>
          <w:color w:val="000000" w:themeColor="text1"/>
          <w:sz w:val="22"/>
        </w:rPr>
        <w:t>entre</w:t>
      </w:r>
      <w:r>
        <w:rPr>
          <w:color w:val="000000" w:themeColor="text1"/>
          <w:sz w:val="22"/>
        </w:rPr>
        <w:t xml:space="preserve"> ses membres constituent les qualités qui reflètent l’amour protecteur de Dieu pour nous</w:t>
      </w:r>
      <w:r w:rsidR="00406527">
        <w:rPr>
          <w:color w:val="000000" w:themeColor="text1"/>
          <w:sz w:val="22"/>
        </w:rPr>
        <w:t>, ses enfants.</w:t>
      </w:r>
    </w:p>
    <w:p w:rsidR="000A508E" w:rsidRPr="007D320D" w:rsidRDefault="000A508E" w:rsidP="00D14362">
      <w:pPr>
        <w:widowControl w:val="0"/>
        <w:autoSpaceDE w:val="0"/>
        <w:autoSpaceDN w:val="0"/>
        <w:adjustRightInd w:val="0"/>
        <w:rPr>
          <w:rFonts w:cs="Arial"/>
          <w:color w:val="000000" w:themeColor="text1"/>
          <w:sz w:val="22"/>
          <w:szCs w:val="22"/>
        </w:rPr>
      </w:pPr>
    </w:p>
    <w:p w:rsidR="00C323EB" w:rsidRPr="007D320D" w:rsidRDefault="000A508E" w:rsidP="003641F4">
      <w:pPr>
        <w:widowControl w:val="0"/>
        <w:autoSpaceDE w:val="0"/>
        <w:autoSpaceDN w:val="0"/>
        <w:adjustRightInd w:val="0"/>
        <w:rPr>
          <w:rFonts w:cs="Arial"/>
          <w:color w:val="000000" w:themeColor="text1"/>
          <w:sz w:val="22"/>
          <w:szCs w:val="22"/>
        </w:rPr>
      </w:pPr>
      <w:r>
        <w:rPr>
          <w:color w:val="000000" w:themeColor="text1"/>
          <w:sz w:val="22"/>
        </w:rPr>
        <w:t xml:space="preserve">Ellen G. White est en accord avec ce concept dans </w:t>
      </w:r>
      <w:r>
        <w:rPr>
          <w:i/>
          <w:color w:val="000000" w:themeColor="text1"/>
          <w:sz w:val="22"/>
        </w:rPr>
        <w:t>Foyer Chrétien</w:t>
      </w:r>
      <w:r w:rsidR="00406527" w:rsidRPr="00406527">
        <w:rPr>
          <w:color w:val="000000" w:themeColor="text1"/>
          <w:sz w:val="22"/>
        </w:rPr>
        <w:t>,</w:t>
      </w:r>
      <w:r>
        <w:rPr>
          <w:color w:val="000000" w:themeColor="text1"/>
          <w:sz w:val="22"/>
        </w:rPr>
        <w:t xml:space="preserve"> où elle a écrit ceci</w:t>
      </w:r>
      <w:r w:rsidR="00E739A1">
        <w:rPr>
          <w:color w:val="000000" w:themeColor="text1"/>
          <w:sz w:val="22"/>
        </w:rPr>
        <w:t> </w:t>
      </w:r>
      <w:r>
        <w:rPr>
          <w:color w:val="000000" w:themeColor="text1"/>
          <w:sz w:val="22"/>
        </w:rPr>
        <w:t>: « Le foyer devrait correspondre à tout ce que ce mot implique. Il devrait être un coin du ciel sur la terre, un endroit où les affections sont cultivées et non soigneusement refoulées. Notre bonheur dépend de cette culture réciproque de l’amour, de la sympathie et de la vraie courtoisie. » (p.</w:t>
      </w:r>
      <w:r w:rsidR="00E739A1">
        <w:rPr>
          <w:color w:val="000000" w:themeColor="text1"/>
          <w:sz w:val="22"/>
        </w:rPr>
        <w:t> </w:t>
      </w:r>
      <w:r>
        <w:rPr>
          <w:color w:val="000000" w:themeColor="text1"/>
          <w:sz w:val="22"/>
        </w:rPr>
        <w:t>15)</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2550BF" w:rsidRPr="007D320D" w:rsidRDefault="00F8554A" w:rsidP="00D14362">
      <w:pPr>
        <w:pStyle w:val="NormalWeb"/>
        <w:spacing w:before="0" w:beforeAutospacing="0" w:after="0" w:afterAutospacing="0"/>
        <w:rPr>
          <w:rFonts w:asciiTheme="minorHAnsi" w:hAnsiTheme="minorHAnsi" w:cs="Arial"/>
          <w:color w:val="000000" w:themeColor="text1"/>
          <w:sz w:val="22"/>
          <w:szCs w:val="22"/>
          <w:vertAlign w:val="superscript"/>
        </w:rPr>
      </w:pPr>
      <w:r>
        <w:rPr>
          <w:rFonts w:asciiTheme="minorHAnsi" w:hAnsiTheme="minorHAnsi"/>
          <w:color w:val="000000" w:themeColor="text1"/>
          <w:sz w:val="22"/>
        </w:rPr>
        <w:t>Malheureusement, bien des foyers</w:t>
      </w:r>
      <w:r w:rsidR="00406527">
        <w:rPr>
          <w:rFonts w:asciiTheme="minorHAnsi" w:hAnsiTheme="minorHAnsi"/>
          <w:color w:val="000000" w:themeColor="text1"/>
          <w:sz w:val="22"/>
        </w:rPr>
        <w:t>,</w:t>
      </w:r>
      <w:r>
        <w:rPr>
          <w:rFonts w:asciiTheme="minorHAnsi" w:hAnsiTheme="minorHAnsi"/>
          <w:color w:val="000000" w:themeColor="text1"/>
          <w:sz w:val="22"/>
        </w:rPr>
        <w:t xml:space="preserve"> et même des églises</w:t>
      </w:r>
      <w:r w:rsidR="00406527">
        <w:rPr>
          <w:rFonts w:asciiTheme="minorHAnsi" w:hAnsiTheme="minorHAnsi"/>
          <w:color w:val="000000" w:themeColor="text1"/>
          <w:sz w:val="22"/>
        </w:rPr>
        <w:t>,</w:t>
      </w:r>
      <w:r>
        <w:rPr>
          <w:rFonts w:asciiTheme="minorHAnsi" w:hAnsiTheme="minorHAnsi"/>
          <w:color w:val="000000" w:themeColor="text1"/>
          <w:sz w:val="22"/>
        </w:rPr>
        <w:t xml:space="preserve"> sont devenus des endroits où règnent la </w:t>
      </w:r>
      <w:r w:rsidR="00406527">
        <w:rPr>
          <w:rFonts w:asciiTheme="minorHAnsi" w:hAnsiTheme="minorHAnsi"/>
          <w:color w:val="000000" w:themeColor="text1"/>
          <w:sz w:val="22"/>
        </w:rPr>
        <w:t>crainte</w:t>
      </w:r>
      <w:r>
        <w:rPr>
          <w:rFonts w:asciiTheme="minorHAnsi" w:hAnsiTheme="minorHAnsi"/>
          <w:color w:val="000000" w:themeColor="text1"/>
          <w:sz w:val="22"/>
        </w:rPr>
        <w:t>, la douleur et la peine. En effet, des statistiques nord-américaines démontrent que plus de trois millions d’allégations de violence envers les enfants sont déclarées à la police chaque année, impliquant plus de six millions d’enfants.</w:t>
      </w:r>
      <w:r>
        <w:rPr>
          <w:rFonts w:asciiTheme="minorHAnsi" w:hAnsiTheme="minorHAnsi"/>
          <w:color w:val="000000" w:themeColor="text1"/>
          <w:sz w:val="22"/>
          <w:vertAlign w:val="superscript"/>
        </w:rPr>
        <w:t>1</w:t>
      </w:r>
    </w:p>
    <w:p w:rsidR="00E414AB" w:rsidRDefault="00E414AB" w:rsidP="00D14362">
      <w:pPr>
        <w:pStyle w:val="NormalWeb"/>
        <w:spacing w:before="0" w:beforeAutospacing="0" w:after="0" w:afterAutospacing="0"/>
        <w:rPr>
          <w:rFonts w:asciiTheme="minorHAnsi" w:hAnsiTheme="minorHAnsi" w:cs="Arial"/>
          <w:color w:val="000000" w:themeColor="text1"/>
          <w:sz w:val="22"/>
          <w:szCs w:val="22"/>
        </w:rPr>
      </w:pPr>
    </w:p>
    <w:p w:rsidR="00D67071" w:rsidRPr="007D320D" w:rsidRDefault="002550BF" w:rsidP="00D14362">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 xml:space="preserve">On estime qu’un lieu de culte sur cinq en Amérique du Nord </w:t>
      </w:r>
      <w:r w:rsidR="00406527">
        <w:rPr>
          <w:rFonts w:asciiTheme="minorHAnsi" w:hAnsiTheme="minorHAnsi"/>
          <w:color w:val="000000" w:themeColor="text1"/>
          <w:sz w:val="22"/>
        </w:rPr>
        <w:t>a</w:t>
      </w:r>
      <w:r>
        <w:rPr>
          <w:rFonts w:asciiTheme="minorHAnsi" w:hAnsiTheme="minorHAnsi"/>
          <w:color w:val="000000" w:themeColor="text1"/>
          <w:sz w:val="22"/>
        </w:rPr>
        <w:t xml:space="preserve"> rapporté des allégations d’agressions sexuelles envers des enfants dans leurs ministères. Tou</w:t>
      </w:r>
      <w:r w:rsidR="001F2EE8">
        <w:rPr>
          <w:rFonts w:asciiTheme="minorHAnsi" w:hAnsiTheme="minorHAnsi"/>
          <w:color w:val="000000" w:themeColor="text1"/>
          <w:sz w:val="22"/>
        </w:rPr>
        <w:t>te</w:t>
      </w:r>
      <w:r>
        <w:rPr>
          <w:rFonts w:asciiTheme="minorHAnsi" w:hAnsiTheme="minorHAnsi"/>
          <w:color w:val="000000" w:themeColor="text1"/>
          <w:sz w:val="22"/>
        </w:rPr>
        <w:t>s les dix secondes, un incident de violence envers les enfants est rapporté en Amérique du Nord. Quelle tragédie! Les statistiques que je m’apprête à partager avec vous continueront d’illustrer cette triste réalité.</w:t>
      </w:r>
    </w:p>
    <w:p w:rsidR="0077128F" w:rsidRDefault="0077128F" w:rsidP="00D14362">
      <w:pPr>
        <w:pStyle w:val="NormalWeb"/>
        <w:spacing w:before="0" w:beforeAutospacing="0" w:after="0" w:afterAutospacing="0"/>
        <w:rPr>
          <w:rFonts w:asciiTheme="minorHAnsi" w:hAnsiTheme="minorHAnsi" w:cs="Arial"/>
          <w:bCs/>
          <w:color w:val="000000" w:themeColor="text1"/>
          <w:sz w:val="22"/>
          <w:szCs w:val="22"/>
        </w:rPr>
      </w:pPr>
    </w:p>
    <w:p w:rsidR="00827740" w:rsidRPr="007D320D" w:rsidRDefault="003725E9" w:rsidP="0077128F">
      <w:pPr>
        <w:pStyle w:val="NormalWeb"/>
        <w:spacing w:before="0" w:beforeAutospacing="0" w:after="0" w:afterAutospacing="0"/>
        <w:ind w:firstLine="360"/>
        <w:rPr>
          <w:rFonts w:asciiTheme="minorHAnsi" w:hAnsiTheme="minorHAnsi" w:cs="Arial"/>
          <w:color w:val="000000" w:themeColor="text1"/>
          <w:sz w:val="22"/>
          <w:szCs w:val="22"/>
        </w:rPr>
      </w:pPr>
      <w:r>
        <w:rPr>
          <w:rFonts w:asciiTheme="minorHAnsi" w:hAnsiTheme="minorHAnsi"/>
          <w:color w:val="000000" w:themeColor="text1"/>
          <w:sz w:val="22"/>
        </w:rPr>
        <w:t>En 2013, les statistiques nationales américaines sur la violence (</w:t>
      </w:r>
      <w:r w:rsidRPr="00406527">
        <w:rPr>
          <w:rFonts w:asciiTheme="minorHAnsi" w:hAnsiTheme="minorHAnsi"/>
          <w:i/>
          <w:color w:val="000000" w:themeColor="text1"/>
          <w:sz w:val="22"/>
        </w:rPr>
        <w:t>US National Abuse Statistics</w:t>
      </w:r>
      <w:r>
        <w:rPr>
          <w:rFonts w:asciiTheme="minorHAnsi" w:hAnsiTheme="minorHAnsi"/>
          <w:color w:val="000000" w:themeColor="text1"/>
          <w:sz w:val="22"/>
        </w:rPr>
        <w:t>) ont révélé ceci</w:t>
      </w:r>
      <w:r w:rsidR="00E739A1">
        <w:rPr>
          <w:rFonts w:asciiTheme="minorHAnsi" w:hAnsiTheme="minorHAnsi"/>
          <w:color w:val="000000" w:themeColor="text1"/>
          <w:sz w:val="22"/>
        </w:rPr>
        <w:t> </w:t>
      </w:r>
      <w:r>
        <w:rPr>
          <w:rFonts w:asciiTheme="minorHAnsi" w:hAnsiTheme="minorHAnsi"/>
          <w:color w:val="000000" w:themeColor="text1"/>
          <w:sz w:val="22"/>
        </w:rPr>
        <w:t>:</w:t>
      </w:r>
    </w:p>
    <w:p w:rsidR="0077128F" w:rsidRPr="0077128F" w:rsidRDefault="0077128F" w:rsidP="0077128F">
      <w:pPr>
        <w:pStyle w:val="NormalWeb"/>
        <w:spacing w:before="0" w:beforeAutospacing="0" w:after="0" w:afterAutospacing="0"/>
        <w:rPr>
          <w:rFonts w:asciiTheme="minorHAnsi" w:hAnsiTheme="minorHAnsi" w:cs="Arial"/>
          <w:color w:val="000000" w:themeColor="text1"/>
          <w:sz w:val="22"/>
          <w:szCs w:val="22"/>
        </w:rPr>
      </w:pPr>
    </w:p>
    <w:p w:rsidR="00521B47" w:rsidRPr="003725E9" w:rsidRDefault="00363374" w:rsidP="00BD381F">
      <w:pPr>
        <w:pStyle w:val="NormalWeb"/>
        <w:numPr>
          <w:ilvl w:val="0"/>
          <w:numId w:val="2"/>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 xml:space="preserve">On a rapporté </w:t>
      </w:r>
      <w:r w:rsidR="00521B47">
        <w:rPr>
          <w:rFonts w:asciiTheme="minorHAnsi" w:hAnsiTheme="minorHAnsi"/>
          <w:color w:val="000000" w:themeColor="text1"/>
          <w:sz w:val="22"/>
        </w:rPr>
        <w:t>702</w:t>
      </w:r>
      <w:r w:rsidR="00E739A1">
        <w:rPr>
          <w:rFonts w:asciiTheme="minorHAnsi" w:hAnsiTheme="minorHAnsi"/>
          <w:color w:val="000000" w:themeColor="text1"/>
          <w:sz w:val="22"/>
        </w:rPr>
        <w:t> </w:t>
      </w:r>
      <w:r w:rsidR="00521B47">
        <w:rPr>
          <w:rFonts w:asciiTheme="minorHAnsi" w:hAnsiTheme="minorHAnsi"/>
          <w:color w:val="000000" w:themeColor="text1"/>
          <w:sz w:val="22"/>
        </w:rPr>
        <w:t xml:space="preserve">000 </w:t>
      </w:r>
      <w:r>
        <w:rPr>
          <w:rFonts w:asciiTheme="minorHAnsi" w:hAnsiTheme="minorHAnsi"/>
          <w:color w:val="000000" w:themeColor="text1"/>
          <w:sz w:val="22"/>
        </w:rPr>
        <w:t xml:space="preserve">enfants </w:t>
      </w:r>
      <w:r w:rsidR="00521B47">
        <w:rPr>
          <w:rFonts w:asciiTheme="minorHAnsi" w:hAnsiTheme="minorHAnsi"/>
          <w:color w:val="000000" w:themeColor="text1"/>
          <w:sz w:val="22"/>
        </w:rPr>
        <w:t>victimes de violence et de négligence. Il s’agit d’un taux de 9,2 victimes par 1 000 enfants aux Éta</w:t>
      </w:r>
      <w:r>
        <w:rPr>
          <w:rFonts w:asciiTheme="minorHAnsi" w:hAnsiTheme="minorHAnsi"/>
          <w:color w:val="000000" w:themeColor="text1"/>
          <w:sz w:val="22"/>
        </w:rPr>
        <w:t>t</w:t>
      </w:r>
      <w:r w:rsidR="00521B47">
        <w:rPr>
          <w:rFonts w:asciiTheme="minorHAnsi" w:hAnsiTheme="minorHAnsi"/>
          <w:color w:val="000000" w:themeColor="text1"/>
          <w:sz w:val="22"/>
        </w:rPr>
        <w:t>s-Unis.</w:t>
      </w:r>
    </w:p>
    <w:p w:rsidR="00521B47" w:rsidRPr="007D320D" w:rsidRDefault="00C30EFC" w:rsidP="00BD381F">
      <w:pPr>
        <w:pStyle w:val="NormalWeb"/>
        <w:numPr>
          <w:ilvl w:val="0"/>
          <w:numId w:val="2"/>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lastRenderedPageBreak/>
        <w:t>On a enquêté sur 3,2 millions de cas de violence envers les enfants.</w:t>
      </w:r>
    </w:p>
    <w:p w:rsidR="00C30EFC" w:rsidRPr="003725E9" w:rsidRDefault="00521B47" w:rsidP="00BD381F">
      <w:pPr>
        <w:pStyle w:val="NormalWeb"/>
        <w:numPr>
          <w:ilvl w:val="0"/>
          <w:numId w:val="2"/>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1 580 enfants sont morts des suites de violence ou de négligence aux États-Unis. Il s’agit d’un taux de plus de quatre enfants décédant tous les jours à cause de la violence.</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BF4FFE" w:rsidRPr="007D320D" w:rsidRDefault="003725E9" w:rsidP="003725E9">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Peut-être pensez-vous que ce mal n’est présent qu’en Amérique du Nord. Eh non</w:t>
      </w:r>
      <w:r w:rsidR="00363374">
        <w:rPr>
          <w:rFonts w:asciiTheme="minorHAnsi" w:hAnsiTheme="minorHAnsi"/>
          <w:color w:val="000000" w:themeColor="text1"/>
          <w:sz w:val="22"/>
        </w:rPr>
        <w:t>, p</w:t>
      </w:r>
      <w:r>
        <w:rPr>
          <w:rFonts w:asciiTheme="minorHAnsi" w:hAnsiTheme="minorHAnsi"/>
          <w:color w:val="000000" w:themeColor="text1"/>
          <w:sz w:val="22"/>
        </w:rPr>
        <w:t>as du tout! La violence envers les enfants touche le monde entier. Il s’agit d’un problème planétaire sur lequel il faut nous pencher si nous voulons changer les choses dans no</w:t>
      </w:r>
      <w:r w:rsidR="00363374">
        <w:rPr>
          <w:rFonts w:asciiTheme="minorHAnsi" w:hAnsiTheme="minorHAnsi"/>
          <w:color w:val="000000" w:themeColor="text1"/>
          <w:sz w:val="22"/>
        </w:rPr>
        <w:t>s foyers et nos églises.</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372D96" w:rsidRDefault="00E252C7" w:rsidP="003725E9">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Le Malawi, un pays africain, a étudié le problème de la violence envers les enfants et a publié un rapport en mars 2015. Voici quelques énoncés de l’étude</w:t>
      </w:r>
      <w:r w:rsidR="00E739A1">
        <w:rPr>
          <w:rFonts w:asciiTheme="minorHAnsi" w:hAnsiTheme="minorHAnsi"/>
          <w:color w:val="000000" w:themeColor="text1"/>
          <w:sz w:val="22"/>
        </w:rPr>
        <w:t> </w:t>
      </w:r>
      <w:r>
        <w:rPr>
          <w:rFonts w:asciiTheme="minorHAnsi" w:hAnsiTheme="minorHAnsi"/>
          <w:color w:val="000000" w:themeColor="text1"/>
          <w:sz w:val="22"/>
        </w:rPr>
        <w:t>:</w:t>
      </w:r>
    </w:p>
    <w:p w:rsidR="0077128F" w:rsidRPr="007D320D" w:rsidRDefault="0077128F" w:rsidP="0077128F">
      <w:pPr>
        <w:pStyle w:val="NormalWeb"/>
        <w:spacing w:before="0" w:beforeAutospacing="0" w:after="0" w:afterAutospacing="0"/>
        <w:ind w:firstLine="360"/>
        <w:rPr>
          <w:rFonts w:asciiTheme="minorHAnsi" w:hAnsiTheme="minorHAnsi" w:cs="Arial"/>
          <w:color w:val="000000" w:themeColor="text1"/>
          <w:sz w:val="22"/>
          <w:szCs w:val="22"/>
        </w:rPr>
      </w:pPr>
    </w:p>
    <w:p w:rsidR="00E252C7" w:rsidRPr="007D320D" w:rsidRDefault="00BF4FFE" w:rsidP="00BD381F">
      <w:pPr>
        <w:pStyle w:val="NormalWeb"/>
        <w:numPr>
          <w:ilvl w:val="0"/>
          <w:numId w:val="2"/>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Deux Malawites sur trois vivent de la violence au cours de leur enfance.</w:t>
      </w:r>
    </w:p>
    <w:p w:rsidR="00E252C7" w:rsidRPr="007D320D" w:rsidRDefault="00BF4FFE" w:rsidP="00BD381F">
      <w:pPr>
        <w:pStyle w:val="NormalWeb"/>
        <w:numPr>
          <w:ilvl w:val="0"/>
          <w:numId w:val="2"/>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Avant d’atteindre 18 ans, une fille sur cinq est agressée sexuellement.</w:t>
      </w:r>
    </w:p>
    <w:p w:rsidR="00E252C7" w:rsidRPr="007D320D" w:rsidRDefault="00E252C7" w:rsidP="00BD381F">
      <w:pPr>
        <w:pStyle w:val="NormalWeb"/>
        <w:numPr>
          <w:ilvl w:val="0"/>
          <w:numId w:val="2"/>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Près de deux garçons sur trois sont victimes de violence physique avant l’âge de 18 ans.</w:t>
      </w:r>
    </w:p>
    <w:p w:rsidR="00FA44E2" w:rsidRPr="007D320D" w:rsidRDefault="00E252C7" w:rsidP="00BD381F">
      <w:pPr>
        <w:pStyle w:val="NormalWeb"/>
        <w:numPr>
          <w:ilvl w:val="0"/>
          <w:numId w:val="2"/>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En fait, la violence envers les enfants est devenue une norme sociale dans la plupart des populations de ce pays.</w:t>
      </w:r>
      <w:r>
        <w:rPr>
          <w:rFonts w:asciiTheme="minorHAnsi" w:hAnsiTheme="minorHAnsi"/>
          <w:color w:val="000000" w:themeColor="text1"/>
          <w:sz w:val="22"/>
          <w:vertAlign w:val="superscript"/>
        </w:rPr>
        <w:t>2</w:t>
      </w:r>
    </w:p>
    <w:p w:rsidR="0077128F" w:rsidRDefault="0077128F" w:rsidP="00D14362">
      <w:pPr>
        <w:pStyle w:val="NormalWeb"/>
        <w:spacing w:before="0" w:beforeAutospacing="0" w:after="0" w:afterAutospacing="0"/>
        <w:rPr>
          <w:rFonts w:asciiTheme="minorHAnsi" w:hAnsiTheme="minorHAnsi" w:cs="Arial"/>
          <w:bCs/>
          <w:color w:val="000000" w:themeColor="text1"/>
          <w:sz w:val="22"/>
          <w:szCs w:val="22"/>
        </w:rPr>
      </w:pPr>
    </w:p>
    <w:p w:rsidR="00521B47" w:rsidRPr="007D320D" w:rsidRDefault="00BD5B19" w:rsidP="003725E9">
      <w:pPr>
        <w:pStyle w:val="NormalWeb"/>
        <w:spacing w:before="0" w:beforeAutospacing="0" w:after="0" w:afterAutospacing="0"/>
        <w:rPr>
          <w:rFonts w:asciiTheme="minorHAnsi" w:hAnsiTheme="minorHAnsi" w:cs="Arial"/>
          <w:bCs/>
          <w:color w:val="000000" w:themeColor="text1"/>
          <w:sz w:val="22"/>
          <w:szCs w:val="22"/>
        </w:rPr>
      </w:pPr>
      <w:r>
        <w:rPr>
          <w:rFonts w:asciiTheme="minorHAnsi" w:hAnsiTheme="minorHAnsi"/>
          <w:color w:val="000000" w:themeColor="text1"/>
          <w:sz w:val="22"/>
        </w:rPr>
        <w:t>Rêvons un peu</w:t>
      </w:r>
      <w:r w:rsidR="00363374">
        <w:rPr>
          <w:rFonts w:asciiTheme="minorHAnsi" w:hAnsiTheme="minorHAnsi"/>
          <w:color w:val="000000" w:themeColor="text1"/>
          <w:sz w:val="22"/>
        </w:rPr>
        <w:t>…</w:t>
      </w:r>
      <w:r>
        <w:rPr>
          <w:rFonts w:asciiTheme="minorHAnsi" w:hAnsiTheme="minorHAnsi"/>
          <w:color w:val="000000" w:themeColor="text1"/>
          <w:sz w:val="22"/>
        </w:rPr>
        <w:t xml:space="preserve"> Pensez à un ou deux enfants que vous connaissez bien. Qu’espérez-vous</w:t>
      </w:r>
      <w:r w:rsidR="00363374">
        <w:rPr>
          <w:rFonts w:asciiTheme="minorHAnsi" w:hAnsiTheme="minorHAnsi"/>
          <w:color w:val="000000" w:themeColor="text1"/>
          <w:sz w:val="22"/>
        </w:rPr>
        <w:t xml:space="preserve"> pour eux</w:t>
      </w:r>
      <w:r>
        <w:rPr>
          <w:rFonts w:asciiTheme="minorHAnsi" w:hAnsiTheme="minorHAnsi"/>
          <w:color w:val="000000" w:themeColor="text1"/>
          <w:sz w:val="22"/>
        </w:rPr>
        <w:t>, à quoi rêvez-vous, qu’avez-vous com</w:t>
      </w:r>
      <w:r w:rsidR="00363374">
        <w:rPr>
          <w:rFonts w:asciiTheme="minorHAnsi" w:hAnsiTheme="minorHAnsi"/>
          <w:color w:val="000000" w:themeColor="text1"/>
          <w:sz w:val="22"/>
        </w:rPr>
        <w:t>me objectifs pour leur avenir?</w:t>
      </w:r>
    </w:p>
    <w:p w:rsidR="0077128F" w:rsidRDefault="0077128F" w:rsidP="00D14362">
      <w:pPr>
        <w:pStyle w:val="NormalWeb"/>
        <w:spacing w:before="0" w:beforeAutospacing="0" w:after="0" w:afterAutospacing="0"/>
        <w:rPr>
          <w:rFonts w:asciiTheme="minorHAnsi" w:hAnsiTheme="minorHAnsi" w:cs="Arial"/>
          <w:bCs/>
          <w:color w:val="000000" w:themeColor="text1"/>
          <w:sz w:val="22"/>
          <w:szCs w:val="22"/>
        </w:rPr>
      </w:pPr>
    </w:p>
    <w:p w:rsidR="00BD5B19" w:rsidRPr="0077128F" w:rsidRDefault="001C160F" w:rsidP="00D14362">
      <w:pPr>
        <w:pStyle w:val="NormalWeb"/>
        <w:spacing w:before="0" w:beforeAutospacing="0" w:after="0" w:afterAutospacing="0"/>
        <w:rPr>
          <w:rFonts w:asciiTheme="minorHAnsi" w:hAnsiTheme="minorHAnsi" w:cs="Arial"/>
          <w:b/>
          <w:bCs/>
          <w:color w:val="000000" w:themeColor="text1"/>
          <w:sz w:val="22"/>
          <w:szCs w:val="22"/>
        </w:rPr>
      </w:pPr>
      <w:r>
        <w:rPr>
          <w:rFonts w:asciiTheme="minorHAnsi" w:hAnsiTheme="minorHAnsi"/>
          <w:b/>
          <w:color w:val="000000" w:themeColor="text1"/>
          <w:sz w:val="22"/>
        </w:rPr>
        <w:t>Mais p</w:t>
      </w:r>
      <w:r w:rsidR="00BD5B19">
        <w:rPr>
          <w:rFonts w:asciiTheme="minorHAnsi" w:hAnsiTheme="minorHAnsi"/>
          <w:b/>
          <w:color w:val="000000" w:themeColor="text1"/>
          <w:sz w:val="22"/>
        </w:rPr>
        <w:t>ensez à ceci</w:t>
      </w:r>
      <w:r w:rsidR="00363374">
        <w:rPr>
          <w:rFonts w:asciiTheme="minorHAnsi" w:hAnsiTheme="minorHAnsi"/>
          <w:b/>
          <w:color w:val="000000" w:themeColor="text1"/>
          <w:sz w:val="22"/>
        </w:rPr>
        <w:t>…</w:t>
      </w:r>
    </w:p>
    <w:p w:rsidR="0077128F" w:rsidRPr="007D320D" w:rsidRDefault="0077128F" w:rsidP="00D14362">
      <w:pPr>
        <w:pStyle w:val="NormalWeb"/>
        <w:spacing w:before="0" w:beforeAutospacing="0" w:after="0" w:afterAutospacing="0"/>
        <w:rPr>
          <w:rFonts w:asciiTheme="minorHAnsi" w:hAnsiTheme="minorHAnsi" w:cs="Arial"/>
          <w:color w:val="000000" w:themeColor="text1"/>
          <w:sz w:val="22"/>
          <w:szCs w:val="22"/>
        </w:rPr>
      </w:pPr>
    </w:p>
    <w:p w:rsidR="00521B47" w:rsidRPr="007D320D" w:rsidRDefault="00521B47" w:rsidP="00BD381F">
      <w:pPr>
        <w:pStyle w:val="NormalWeb"/>
        <w:numPr>
          <w:ilvl w:val="0"/>
          <w:numId w:val="3"/>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Comment vos espoirs, vos rêves et vos objectifs pour ces enfants seraient-ils affectés s’ils étaient victimes de violence?</w:t>
      </w:r>
    </w:p>
    <w:p w:rsidR="00521B47" w:rsidRPr="007D320D" w:rsidRDefault="00521B47" w:rsidP="00BD381F">
      <w:pPr>
        <w:pStyle w:val="NormalWeb"/>
        <w:numPr>
          <w:ilvl w:val="0"/>
          <w:numId w:val="3"/>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Comment la famille en serait-elle affectée?</w:t>
      </w:r>
    </w:p>
    <w:p w:rsidR="00521B47" w:rsidRPr="007D320D" w:rsidRDefault="00521B47" w:rsidP="00BD381F">
      <w:pPr>
        <w:pStyle w:val="NormalWeb"/>
        <w:numPr>
          <w:ilvl w:val="0"/>
          <w:numId w:val="3"/>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Comment l’église en serait-elle affectée?</w:t>
      </w:r>
    </w:p>
    <w:p w:rsidR="00521B47" w:rsidRPr="007D320D" w:rsidRDefault="00521B47" w:rsidP="00BD381F">
      <w:pPr>
        <w:pStyle w:val="NormalWeb"/>
        <w:numPr>
          <w:ilvl w:val="1"/>
          <w:numId w:val="3"/>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D’autres enfants et d’autres jeunes?</w:t>
      </w:r>
    </w:p>
    <w:p w:rsidR="00521B47" w:rsidRPr="007D320D" w:rsidRDefault="00521B47" w:rsidP="00BD381F">
      <w:pPr>
        <w:pStyle w:val="NormalWeb"/>
        <w:numPr>
          <w:ilvl w:val="1"/>
          <w:numId w:val="3"/>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Les adultes et la direction de l’église?</w:t>
      </w:r>
    </w:p>
    <w:p w:rsidR="00BD5B19" w:rsidRPr="007D320D" w:rsidRDefault="00521B47" w:rsidP="00BD381F">
      <w:pPr>
        <w:pStyle w:val="NormalWeb"/>
        <w:numPr>
          <w:ilvl w:val="0"/>
          <w:numId w:val="3"/>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 xml:space="preserve">Comment la communauté </w:t>
      </w:r>
      <w:r w:rsidR="0018109C">
        <w:rPr>
          <w:rFonts w:asciiTheme="minorHAnsi" w:hAnsiTheme="minorHAnsi"/>
          <w:color w:val="000000" w:themeColor="text1"/>
          <w:sz w:val="22"/>
        </w:rPr>
        <w:t xml:space="preserve">en </w:t>
      </w:r>
      <w:r>
        <w:rPr>
          <w:rFonts w:asciiTheme="minorHAnsi" w:hAnsiTheme="minorHAnsi"/>
          <w:color w:val="000000" w:themeColor="text1"/>
          <w:sz w:val="22"/>
        </w:rPr>
        <w:t>serait-elle affectée?</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BF3B7D" w:rsidRPr="007D320D" w:rsidRDefault="00FA44E2" w:rsidP="003725E9">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 xml:space="preserve">Et ce qu’il y a de plus triste, c’est que la violence envers les enfants laisse des traces sur ses victimes. Ces enfants risquent davantage de souffrir de détresse psychologique, de devenir fumeurs et alcooliques, de contracter des infections transmissibles sexuellement (ITS) et d’adopter des comportements </w:t>
      </w:r>
      <w:r w:rsidR="00363374">
        <w:rPr>
          <w:rFonts w:asciiTheme="minorHAnsi" w:hAnsiTheme="minorHAnsi"/>
          <w:color w:val="000000" w:themeColor="text1"/>
          <w:sz w:val="22"/>
        </w:rPr>
        <w:t>autodestructeurs.</w:t>
      </w:r>
    </w:p>
    <w:p w:rsidR="0077128F" w:rsidRDefault="0077128F" w:rsidP="00D14362">
      <w:pPr>
        <w:pStyle w:val="NormalWeb"/>
        <w:spacing w:before="0" w:beforeAutospacing="0" w:after="0" w:afterAutospacing="0"/>
        <w:outlineLvl w:val="0"/>
        <w:rPr>
          <w:rFonts w:asciiTheme="minorHAnsi" w:hAnsiTheme="minorHAnsi" w:cs="Arial"/>
          <w:b/>
          <w:iCs/>
          <w:color w:val="000000" w:themeColor="text1"/>
          <w:sz w:val="22"/>
          <w:szCs w:val="22"/>
        </w:rPr>
      </w:pPr>
    </w:p>
    <w:p w:rsidR="00556101" w:rsidRPr="007D320D" w:rsidRDefault="00556101" w:rsidP="0007762D">
      <w:pPr>
        <w:pStyle w:val="NormalWeb"/>
        <w:spacing w:before="0" w:beforeAutospacing="0" w:after="0" w:afterAutospacing="0"/>
        <w:rPr>
          <w:rFonts w:asciiTheme="minorHAnsi" w:hAnsiTheme="minorHAnsi" w:cs="Arial"/>
          <w:b/>
          <w:color w:val="000000" w:themeColor="text1"/>
          <w:sz w:val="22"/>
          <w:szCs w:val="22"/>
        </w:rPr>
      </w:pPr>
      <w:r>
        <w:rPr>
          <w:rFonts w:asciiTheme="minorHAnsi" w:hAnsiTheme="minorHAnsi"/>
          <w:b/>
          <w:color w:val="000000" w:themeColor="text1"/>
          <w:sz w:val="22"/>
        </w:rPr>
        <w:t>Qu’est-ce que la violence psychologique?</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E20E60" w:rsidRPr="007D320D" w:rsidRDefault="00C17EEB" w:rsidP="00D14362">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Mais aujourd’hui, je voudrais parler d’un type de violence qui passe souvent inaperçu, mais qui est tout aussi dévastat</w:t>
      </w:r>
      <w:r w:rsidR="00363374">
        <w:rPr>
          <w:rFonts w:asciiTheme="minorHAnsi" w:hAnsiTheme="minorHAnsi"/>
          <w:color w:val="000000" w:themeColor="text1"/>
          <w:sz w:val="22"/>
        </w:rPr>
        <w:t>eur</w:t>
      </w:r>
      <w:r>
        <w:rPr>
          <w:rFonts w:asciiTheme="minorHAnsi" w:hAnsiTheme="minorHAnsi"/>
          <w:color w:val="000000" w:themeColor="text1"/>
          <w:sz w:val="22"/>
        </w:rPr>
        <w:t xml:space="preserve"> que la violence physique. </w:t>
      </w:r>
      <w:r w:rsidR="00363374">
        <w:rPr>
          <w:rFonts w:asciiTheme="minorHAnsi" w:hAnsiTheme="minorHAnsi"/>
          <w:color w:val="000000" w:themeColor="text1"/>
          <w:sz w:val="22"/>
        </w:rPr>
        <w:t>Il est tout aussi nocif</w:t>
      </w:r>
      <w:r>
        <w:rPr>
          <w:rFonts w:asciiTheme="minorHAnsi" w:hAnsiTheme="minorHAnsi"/>
          <w:color w:val="000000" w:themeColor="text1"/>
          <w:sz w:val="22"/>
        </w:rPr>
        <w:t xml:space="preserve"> pour la santé et le bien-être de la victime. </w:t>
      </w:r>
      <w:r w:rsidR="00363374">
        <w:rPr>
          <w:rFonts w:asciiTheme="minorHAnsi" w:hAnsiTheme="minorHAnsi"/>
          <w:color w:val="000000" w:themeColor="text1"/>
          <w:sz w:val="22"/>
        </w:rPr>
        <w:t>Il est présent</w:t>
      </w:r>
      <w:r>
        <w:rPr>
          <w:rFonts w:asciiTheme="minorHAnsi" w:hAnsiTheme="minorHAnsi"/>
          <w:color w:val="000000" w:themeColor="text1"/>
          <w:sz w:val="22"/>
        </w:rPr>
        <w:t xml:space="preserve"> dans toutes les populations, peu importe la race, la religion, la langue et le statut socio-économique. </w:t>
      </w:r>
      <w:r w:rsidR="00363374">
        <w:rPr>
          <w:rFonts w:asciiTheme="minorHAnsi" w:hAnsiTheme="minorHAnsi"/>
          <w:color w:val="000000" w:themeColor="text1"/>
          <w:sz w:val="22"/>
        </w:rPr>
        <w:t>Il</w:t>
      </w:r>
      <w:r>
        <w:rPr>
          <w:rFonts w:asciiTheme="minorHAnsi" w:hAnsiTheme="minorHAnsi"/>
          <w:color w:val="000000" w:themeColor="text1"/>
          <w:sz w:val="22"/>
        </w:rPr>
        <w:t xml:space="preserve"> est tout aussi dévastat</w:t>
      </w:r>
      <w:r w:rsidR="00363374">
        <w:rPr>
          <w:rFonts w:asciiTheme="minorHAnsi" w:hAnsiTheme="minorHAnsi"/>
          <w:color w:val="000000" w:themeColor="text1"/>
          <w:sz w:val="22"/>
        </w:rPr>
        <w:t>eur</w:t>
      </w:r>
      <w:r>
        <w:rPr>
          <w:rFonts w:asciiTheme="minorHAnsi" w:hAnsiTheme="minorHAnsi"/>
          <w:color w:val="000000" w:themeColor="text1"/>
          <w:sz w:val="22"/>
        </w:rPr>
        <w:t xml:space="preserve"> pour le bien-être émotionnel de la victime que la violence physique. Je parle de la violence psychologique! Elle se manifeste par des coups qui ne laissent </w:t>
      </w:r>
      <w:r w:rsidR="00363374">
        <w:rPr>
          <w:rFonts w:asciiTheme="minorHAnsi" w:hAnsiTheme="minorHAnsi"/>
          <w:color w:val="000000" w:themeColor="text1"/>
          <w:sz w:val="22"/>
        </w:rPr>
        <w:t>aucune</w:t>
      </w:r>
      <w:r>
        <w:rPr>
          <w:rFonts w:asciiTheme="minorHAnsi" w:hAnsiTheme="minorHAnsi"/>
          <w:color w:val="000000" w:themeColor="text1"/>
          <w:sz w:val="22"/>
        </w:rPr>
        <w:t xml:space="preserve"> marque visible</w:t>
      </w:r>
      <w:r w:rsidR="00363374">
        <w:rPr>
          <w:rFonts w:asciiTheme="minorHAnsi" w:hAnsiTheme="minorHAnsi"/>
          <w:color w:val="000000" w:themeColor="text1"/>
          <w:sz w:val="22"/>
        </w:rPr>
        <w:t>,</w:t>
      </w:r>
      <w:r>
        <w:rPr>
          <w:rFonts w:asciiTheme="minorHAnsi" w:hAnsiTheme="minorHAnsi"/>
          <w:color w:val="000000" w:themeColor="text1"/>
          <w:sz w:val="22"/>
        </w:rPr>
        <w:t xml:space="preserve"> comme </w:t>
      </w:r>
      <w:r w:rsidR="0000722D">
        <w:rPr>
          <w:rFonts w:asciiTheme="minorHAnsi" w:hAnsiTheme="minorHAnsi"/>
          <w:color w:val="000000" w:themeColor="text1"/>
          <w:sz w:val="22"/>
        </w:rPr>
        <w:t>l</w:t>
      </w:r>
      <w:r>
        <w:rPr>
          <w:rFonts w:asciiTheme="minorHAnsi" w:hAnsiTheme="minorHAnsi"/>
          <w:color w:val="000000" w:themeColor="text1"/>
          <w:sz w:val="22"/>
        </w:rPr>
        <w:t xml:space="preserve">es ecchymoses </w:t>
      </w:r>
      <w:r w:rsidR="00363374">
        <w:rPr>
          <w:rFonts w:asciiTheme="minorHAnsi" w:hAnsiTheme="minorHAnsi"/>
          <w:color w:val="000000" w:themeColor="text1"/>
          <w:sz w:val="22"/>
        </w:rPr>
        <w:t>des sévices corporels.</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536E7B" w:rsidRPr="007D320D" w:rsidRDefault="002C0843" w:rsidP="00D14362">
      <w:pPr>
        <w:pStyle w:val="NormalWeb"/>
        <w:spacing w:before="0" w:beforeAutospacing="0" w:after="0" w:afterAutospacing="0"/>
        <w:rPr>
          <w:rFonts w:asciiTheme="minorHAnsi" w:hAnsiTheme="minorHAnsi" w:cs="Arial"/>
          <w:color w:val="000000" w:themeColor="text1"/>
          <w:sz w:val="22"/>
          <w:szCs w:val="22"/>
          <w:vertAlign w:val="superscript"/>
        </w:rPr>
      </w:pPr>
      <w:r>
        <w:rPr>
          <w:rFonts w:asciiTheme="minorHAnsi" w:hAnsiTheme="minorHAnsi"/>
          <w:color w:val="000000" w:themeColor="text1"/>
          <w:sz w:val="22"/>
        </w:rPr>
        <w:t xml:space="preserve">Ses conséquences sur les enfants peuvent durer très longtemps, elle peut aussi mener à toute une gamme de problèmes à l’âge adulte. D’après Brenda Branson et Paula Silva, « l’agresseur utilise </w:t>
      </w:r>
      <w:r>
        <w:rPr>
          <w:rFonts w:asciiTheme="minorHAnsi" w:hAnsiTheme="minorHAnsi"/>
          <w:color w:val="000000" w:themeColor="text1"/>
          <w:sz w:val="22"/>
        </w:rPr>
        <w:lastRenderedPageBreak/>
        <w:t>l’intimidation, l’humiliation, l’isolement et la peur pour miner l</w:t>
      </w:r>
      <w:r w:rsidR="00363374">
        <w:rPr>
          <w:rFonts w:asciiTheme="minorHAnsi" w:hAnsiTheme="minorHAnsi"/>
          <w:color w:val="000000" w:themeColor="text1"/>
          <w:sz w:val="22"/>
        </w:rPr>
        <w:t>’estime de</w:t>
      </w:r>
      <w:r>
        <w:rPr>
          <w:rFonts w:asciiTheme="minorHAnsi" w:hAnsiTheme="minorHAnsi"/>
          <w:color w:val="000000" w:themeColor="text1"/>
          <w:sz w:val="22"/>
        </w:rPr>
        <w:t xml:space="preserve"> soi et la santé mentale de sa victime. »</w:t>
      </w:r>
      <w:r w:rsidR="00363374">
        <w:rPr>
          <w:rFonts w:asciiTheme="minorHAnsi" w:hAnsiTheme="minorHAnsi"/>
          <w:color w:val="000000" w:themeColor="text1"/>
          <w:sz w:val="22"/>
          <w:vertAlign w:val="superscript"/>
        </w:rPr>
        <w:t>3</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C17EEB" w:rsidRPr="007D320D" w:rsidRDefault="00536E7B" w:rsidP="00CD4A1B">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La plupart des gens ont tendance à minimiser les effets de la violence psychologique, parce qu’ils ne sont pas aussi évidents que ceux qui sont causés par la violence physique ou sexuelle. Il s’agit toutefois bel et bien du tueur silencieux des famill</w:t>
      </w:r>
      <w:r w:rsidR="0098151A">
        <w:rPr>
          <w:rFonts w:asciiTheme="minorHAnsi" w:hAnsiTheme="minorHAnsi"/>
          <w:color w:val="000000" w:themeColor="text1"/>
          <w:sz w:val="22"/>
        </w:rPr>
        <w:t>es chrétiennes et des mariages.</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E210F4" w:rsidRPr="007D320D" w:rsidRDefault="00E210F4" w:rsidP="00D14362">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La violence psychologique peut comprendre</w:t>
      </w:r>
      <w:r w:rsidR="00E739A1">
        <w:rPr>
          <w:rFonts w:asciiTheme="minorHAnsi" w:hAnsiTheme="minorHAnsi"/>
          <w:color w:val="000000" w:themeColor="text1"/>
          <w:sz w:val="22"/>
        </w:rPr>
        <w:t> </w:t>
      </w:r>
      <w:r>
        <w:rPr>
          <w:rFonts w:asciiTheme="minorHAnsi" w:hAnsiTheme="minorHAnsi"/>
          <w:color w:val="000000" w:themeColor="text1"/>
          <w:sz w:val="22"/>
        </w:rPr>
        <w:t>:</w:t>
      </w:r>
    </w:p>
    <w:p w:rsidR="00E210F4" w:rsidRPr="007D320D" w:rsidRDefault="00E210F4" w:rsidP="00BD381F">
      <w:pPr>
        <w:pStyle w:val="NormalWeb"/>
        <w:numPr>
          <w:ilvl w:val="0"/>
          <w:numId w:val="4"/>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Le fait d’ignorer la personne</w:t>
      </w:r>
    </w:p>
    <w:p w:rsidR="00E210F4" w:rsidRPr="007D320D" w:rsidRDefault="00E210F4" w:rsidP="00BD381F">
      <w:pPr>
        <w:pStyle w:val="NormalWeb"/>
        <w:numPr>
          <w:ilvl w:val="0"/>
          <w:numId w:val="4"/>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Le rejet</w:t>
      </w:r>
    </w:p>
    <w:p w:rsidR="00E210F4" w:rsidRPr="007D320D" w:rsidRDefault="00E210F4" w:rsidP="00BD381F">
      <w:pPr>
        <w:pStyle w:val="NormalWeb"/>
        <w:numPr>
          <w:ilvl w:val="0"/>
          <w:numId w:val="4"/>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L’isolement</w:t>
      </w:r>
    </w:p>
    <w:p w:rsidR="00E210F4" w:rsidRPr="007D320D" w:rsidRDefault="00E210F4" w:rsidP="00BD381F">
      <w:pPr>
        <w:pStyle w:val="NormalWeb"/>
        <w:numPr>
          <w:ilvl w:val="0"/>
          <w:numId w:val="4"/>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L’agression verbale</w:t>
      </w:r>
    </w:p>
    <w:p w:rsidR="00E210F4" w:rsidRPr="007D320D" w:rsidRDefault="00E210F4" w:rsidP="00BD381F">
      <w:pPr>
        <w:pStyle w:val="NormalWeb"/>
        <w:numPr>
          <w:ilvl w:val="0"/>
          <w:numId w:val="4"/>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L’exploitation ou la corruption</w:t>
      </w:r>
      <w:r w:rsidR="0098151A">
        <w:rPr>
          <w:rFonts w:asciiTheme="minorHAnsi" w:hAnsiTheme="minorHAnsi"/>
          <w:color w:val="000000" w:themeColor="text1"/>
          <w:sz w:val="22"/>
        </w:rPr>
        <w:t xml:space="preserve"> des mœurs</w:t>
      </w:r>
    </w:p>
    <w:p w:rsidR="007D594C" w:rsidRPr="007D320D" w:rsidRDefault="00E210F4" w:rsidP="00BD381F">
      <w:pPr>
        <w:pStyle w:val="NormalWeb"/>
        <w:numPr>
          <w:ilvl w:val="0"/>
          <w:numId w:val="4"/>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La t</w:t>
      </w:r>
      <w:r w:rsidR="0098151A">
        <w:rPr>
          <w:rFonts w:asciiTheme="minorHAnsi" w:hAnsiTheme="minorHAnsi"/>
          <w:color w:val="000000" w:themeColor="text1"/>
          <w:sz w:val="22"/>
        </w:rPr>
        <w:t>erreur</w:t>
      </w:r>
    </w:p>
    <w:p w:rsidR="00E210F4" w:rsidRPr="007D320D" w:rsidRDefault="00E210F4" w:rsidP="00BD381F">
      <w:pPr>
        <w:pStyle w:val="NormalWeb"/>
        <w:numPr>
          <w:ilvl w:val="0"/>
          <w:numId w:val="4"/>
        </w:numPr>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 xml:space="preserve">La négligence </w:t>
      </w:r>
      <w:r w:rsidR="0098151A">
        <w:rPr>
          <w:rFonts w:asciiTheme="minorHAnsi" w:hAnsiTheme="minorHAnsi"/>
          <w:color w:val="000000" w:themeColor="text1"/>
          <w:sz w:val="22"/>
        </w:rPr>
        <w:t>(</w:t>
      </w:r>
      <w:r>
        <w:rPr>
          <w:rFonts w:asciiTheme="minorHAnsi" w:hAnsiTheme="minorHAnsi"/>
          <w:color w:val="000000" w:themeColor="text1"/>
          <w:sz w:val="22"/>
        </w:rPr>
        <w:t>d</w:t>
      </w:r>
      <w:r w:rsidR="0098151A">
        <w:rPr>
          <w:rFonts w:asciiTheme="minorHAnsi" w:hAnsiTheme="minorHAnsi"/>
          <w:color w:val="000000" w:themeColor="text1"/>
          <w:sz w:val="22"/>
        </w:rPr>
        <w:t>e l</w:t>
      </w:r>
      <w:r>
        <w:rPr>
          <w:rFonts w:asciiTheme="minorHAnsi" w:hAnsiTheme="minorHAnsi"/>
          <w:color w:val="000000" w:themeColor="text1"/>
          <w:sz w:val="22"/>
        </w:rPr>
        <w:t>’enfant</w:t>
      </w:r>
      <w:r w:rsidR="0098151A">
        <w:rPr>
          <w:rFonts w:asciiTheme="minorHAnsi" w:hAnsiTheme="minorHAnsi"/>
          <w:color w:val="000000" w:themeColor="text1"/>
          <w:sz w:val="22"/>
        </w:rPr>
        <w:t>)</w:t>
      </w:r>
    </w:p>
    <w:p w:rsidR="00CD4A1B" w:rsidRDefault="00CD4A1B" w:rsidP="00CD4A1B">
      <w:pPr>
        <w:pStyle w:val="NormalWeb"/>
        <w:spacing w:before="0" w:beforeAutospacing="0" w:after="0" w:afterAutospacing="0"/>
        <w:rPr>
          <w:rFonts w:asciiTheme="minorHAnsi" w:hAnsiTheme="minorHAnsi" w:cs="Arial"/>
          <w:color w:val="000000" w:themeColor="text1"/>
          <w:sz w:val="22"/>
          <w:szCs w:val="22"/>
        </w:rPr>
      </w:pPr>
    </w:p>
    <w:p w:rsidR="00CD4A1B" w:rsidRDefault="00C17EEB" w:rsidP="00CD4A1B">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 xml:space="preserve">Rabaisser et humilier verbalement un enfant, lui dire qu’il est un cas « désespéré », qu’il n’est « bon à rien » ou le menacer ou l’intimider sont des actions tout aussi destructrices que la violence physique. </w:t>
      </w:r>
      <w:r w:rsidR="0098151A">
        <w:rPr>
          <w:rFonts w:asciiTheme="minorHAnsi" w:hAnsiTheme="minorHAnsi"/>
          <w:color w:val="000000" w:themeColor="text1"/>
          <w:sz w:val="22"/>
        </w:rPr>
        <w:t>La né</w:t>
      </w:r>
      <w:r>
        <w:rPr>
          <w:rFonts w:asciiTheme="minorHAnsi" w:hAnsiTheme="minorHAnsi"/>
          <w:color w:val="000000" w:themeColor="text1"/>
          <w:sz w:val="22"/>
        </w:rPr>
        <w:t>glige</w:t>
      </w:r>
      <w:r w:rsidR="0098151A">
        <w:rPr>
          <w:rFonts w:asciiTheme="minorHAnsi" w:hAnsiTheme="minorHAnsi"/>
          <w:color w:val="000000" w:themeColor="text1"/>
          <w:sz w:val="22"/>
        </w:rPr>
        <w:t>nce d’</w:t>
      </w:r>
      <w:r>
        <w:rPr>
          <w:rFonts w:asciiTheme="minorHAnsi" w:hAnsiTheme="minorHAnsi"/>
          <w:color w:val="000000" w:themeColor="text1"/>
          <w:sz w:val="22"/>
        </w:rPr>
        <w:t xml:space="preserve">un enfant, </w:t>
      </w:r>
      <w:r w:rsidR="0098151A">
        <w:rPr>
          <w:rFonts w:asciiTheme="minorHAnsi" w:hAnsiTheme="minorHAnsi"/>
          <w:color w:val="000000" w:themeColor="text1"/>
          <w:sz w:val="22"/>
        </w:rPr>
        <w:t xml:space="preserve">le fait de </w:t>
      </w:r>
      <w:r>
        <w:rPr>
          <w:rFonts w:asciiTheme="minorHAnsi" w:hAnsiTheme="minorHAnsi"/>
          <w:color w:val="000000" w:themeColor="text1"/>
          <w:sz w:val="22"/>
        </w:rPr>
        <w:t xml:space="preserve">l’ignorer et </w:t>
      </w:r>
      <w:r w:rsidR="0098151A">
        <w:rPr>
          <w:rFonts w:asciiTheme="minorHAnsi" w:hAnsiTheme="minorHAnsi"/>
          <w:color w:val="000000" w:themeColor="text1"/>
          <w:sz w:val="22"/>
        </w:rPr>
        <w:t>de le priver de</w:t>
      </w:r>
      <w:r>
        <w:rPr>
          <w:rFonts w:asciiTheme="minorHAnsi" w:hAnsiTheme="minorHAnsi"/>
          <w:color w:val="000000" w:themeColor="text1"/>
          <w:sz w:val="22"/>
        </w:rPr>
        <w:t xml:space="preserve"> l’amour et </w:t>
      </w:r>
      <w:r w:rsidR="0098151A">
        <w:rPr>
          <w:rFonts w:asciiTheme="minorHAnsi" w:hAnsiTheme="minorHAnsi"/>
          <w:color w:val="000000" w:themeColor="text1"/>
          <w:sz w:val="22"/>
        </w:rPr>
        <w:t>d</w:t>
      </w:r>
      <w:r>
        <w:rPr>
          <w:rFonts w:asciiTheme="minorHAnsi" w:hAnsiTheme="minorHAnsi"/>
          <w:color w:val="000000" w:themeColor="text1"/>
          <w:sz w:val="22"/>
        </w:rPr>
        <w:t>es soins dont il a besoin affecteront sa croissance. Certains enfants sont parfois privés de nourriture, empêchés de socialiser et de jouer avec d’autres enfants ou privés de soins médicaux adéquat</w:t>
      </w:r>
      <w:r w:rsidR="0098151A">
        <w:rPr>
          <w:rFonts w:asciiTheme="minorHAnsi" w:hAnsiTheme="minorHAnsi"/>
          <w:color w:val="000000" w:themeColor="text1"/>
          <w:sz w:val="22"/>
        </w:rPr>
        <w:t>s lorsqu’ils sont malades.</w:t>
      </w:r>
    </w:p>
    <w:p w:rsidR="00CD4A1B" w:rsidRDefault="00CD4A1B" w:rsidP="00CD4A1B">
      <w:pPr>
        <w:pStyle w:val="NormalWeb"/>
        <w:spacing w:before="0" w:beforeAutospacing="0" w:after="0" w:afterAutospacing="0"/>
        <w:rPr>
          <w:rFonts w:asciiTheme="minorHAnsi" w:hAnsiTheme="minorHAnsi" w:cs="Arial"/>
          <w:color w:val="000000" w:themeColor="text1"/>
          <w:sz w:val="22"/>
          <w:szCs w:val="22"/>
        </w:rPr>
      </w:pPr>
    </w:p>
    <w:p w:rsidR="002C0843" w:rsidRDefault="00536E7B" w:rsidP="00CD4A1B">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 xml:space="preserve">Il peut être difficile de détecter la violence, mais les cicatrices </w:t>
      </w:r>
      <w:r w:rsidR="0098151A">
        <w:rPr>
          <w:rFonts w:asciiTheme="minorHAnsi" w:hAnsiTheme="minorHAnsi"/>
          <w:color w:val="000000" w:themeColor="text1"/>
          <w:sz w:val="22"/>
        </w:rPr>
        <w:t>invisible</w:t>
      </w:r>
      <w:r>
        <w:rPr>
          <w:rFonts w:asciiTheme="minorHAnsi" w:hAnsiTheme="minorHAnsi"/>
          <w:color w:val="000000" w:themeColor="text1"/>
          <w:sz w:val="22"/>
        </w:rPr>
        <w:t>s peuvent se manifester dans des comportements observables, notamment le manque d’estime de soi, l’insécurité, les comportements destructeurs, les gestes poussés par la colère et le retrait. Lorsque les enfants sont victimes de violence, leur croissance émotionnelle est étouffée.</w:t>
      </w:r>
    </w:p>
    <w:p w:rsidR="00CD4A1B" w:rsidRDefault="00CD4A1B" w:rsidP="00CD4A1B">
      <w:pPr>
        <w:pStyle w:val="NormalWeb"/>
        <w:spacing w:before="0" w:beforeAutospacing="0" w:after="0" w:afterAutospacing="0"/>
        <w:rPr>
          <w:rFonts w:asciiTheme="minorHAnsi" w:hAnsiTheme="minorHAnsi" w:cs="Arial"/>
          <w:color w:val="000000" w:themeColor="text1"/>
          <w:sz w:val="22"/>
          <w:szCs w:val="22"/>
        </w:rPr>
      </w:pPr>
    </w:p>
    <w:p w:rsidR="00CD4A1B" w:rsidRDefault="00CD4A1B" w:rsidP="00CD4A1B">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Mais les enfants sont résilients. Le fait d’être capable de discuter avec les enfants et de les guider à travers un processus de guérison est essentiel à leur réussite. Il s’agit bien souvent de la première étape vers la guérison. Dans la plupart des cas, lorsque leur sécurité est assurée, les enfants peuvent surmonter les effets du traumatisme en thérapie ou par l’entremise d’autres interventions de soutien.</w:t>
      </w:r>
    </w:p>
    <w:p w:rsidR="00A80207" w:rsidRDefault="00A80207" w:rsidP="00CD4A1B">
      <w:pPr>
        <w:pStyle w:val="NormalWeb"/>
        <w:spacing w:before="0" w:beforeAutospacing="0" w:after="0" w:afterAutospacing="0"/>
        <w:rPr>
          <w:rFonts w:asciiTheme="minorHAnsi" w:hAnsiTheme="minorHAnsi" w:cs="Arial"/>
          <w:color w:val="000000" w:themeColor="text1"/>
          <w:sz w:val="22"/>
          <w:szCs w:val="22"/>
        </w:rPr>
      </w:pPr>
    </w:p>
    <w:p w:rsidR="00A80207" w:rsidRPr="007D320D" w:rsidRDefault="00A80207" w:rsidP="00A80207">
      <w:pPr>
        <w:rPr>
          <w:rFonts w:cs="Arial"/>
          <w:b/>
          <w:iCs/>
          <w:color w:val="000000" w:themeColor="text1"/>
          <w:sz w:val="22"/>
          <w:szCs w:val="22"/>
        </w:rPr>
      </w:pPr>
      <w:r>
        <w:rPr>
          <w:b/>
          <w:color w:val="000000" w:themeColor="text1"/>
          <w:sz w:val="22"/>
        </w:rPr>
        <w:t>Signes possibles de violence psychologique</w:t>
      </w:r>
    </w:p>
    <w:p w:rsidR="00A80207" w:rsidRDefault="00A80207" w:rsidP="00CD4A1B">
      <w:pPr>
        <w:pStyle w:val="NormalWeb"/>
        <w:spacing w:before="0" w:beforeAutospacing="0" w:after="0" w:afterAutospacing="0"/>
        <w:rPr>
          <w:rFonts w:asciiTheme="minorHAnsi" w:hAnsiTheme="minorHAnsi" w:cs="Arial"/>
          <w:color w:val="000000" w:themeColor="text1"/>
          <w:sz w:val="22"/>
          <w:szCs w:val="22"/>
        </w:rPr>
      </w:pPr>
    </w:p>
    <w:p w:rsidR="00CD4A1B" w:rsidRPr="007D320D" w:rsidRDefault="00CD4A1B" w:rsidP="00CD4A1B">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Lorsqu’on parle de violence psychologique envers les enfants, aucun symptôme physique évident de violence ou de négligence ne sera observé, mais des signes dans les actions et les émotions de l’enfant peuvent être repérés. En voici quelques-uns</w:t>
      </w:r>
      <w:r w:rsidR="00E739A1">
        <w:rPr>
          <w:rFonts w:asciiTheme="minorHAnsi" w:hAnsiTheme="minorHAnsi"/>
          <w:color w:val="000000" w:themeColor="text1"/>
          <w:sz w:val="22"/>
        </w:rPr>
        <w:t> </w:t>
      </w:r>
      <w:r w:rsidR="0098151A">
        <w:rPr>
          <w:rFonts w:asciiTheme="minorHAnsi" w:hAnsiTheme="minorHAnsi"/>
          <w:color w:val="000000" w:themeColor="text1"/>
          <w:sz w:val="22"/>
        </w:rPr>
        <w:t>:</w:t>
      </w:r>
    </w:p>
    <w:p w:rsidR="00926172" w:rsidRPr="007D320D" w:rsidRDefault="00926172" w:rsidP="00D14362">
      <w:pPr>
        <w:rPr>
          <w:rFonts w:cs="Arial"/>
          <w:iCs/>
          <w:color w:val="000000" w:themeColor="text1"/>
          <w:sz w:val="22"/>
          <w:szCs w:val="22"/>
        </w:rPr>
      </w:pPr>
    </w:p>
    <w:p w:rsidR="000623FD" w:rsidRPr="0077128F" w:rsidRDefault="007D21FD"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Craintes inhabituelles (de certaines personnes, d’entrer à la maison, etc.)</w:t>
      </w:r>
    </w:p>
    <w:p w:rsidR="000623FD" w:rsidRPr="0077128F" w:rsidRDefault="007D21FD"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Comportement agressi</w:t>
      </w:r>
      <w:r w:rsidR="0098151A">
        <w:rPr>
          <w:color w:val="000000" w:themeColor="text1"/>
          <w:sz w:val="22"/>
        </w:rPr>
        <w:t>f</w:t>
      </w:r>
      <w:r>
        <w:rPr>
          <w:color w:val="000000" w:themeColor="text1"/>
          <w:sz w:val="22"/>
        </w:rPr>
        <w:t xml:space="preserve"> ou en retrait</w:t>
      </w:r>
    </w:p>
    <w:p w:rsidR="000623FD" w:rsidRPr="0077128F" w:rsidRDefault="008D6F75"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Grand besoin d’attention (relations inappropriées avec les adultes ou les pairs)</w:t>
      </w:r>
    </w:p>
    <w:p w:rsidR="000623FD" w:rsidRPr="0077128F" w:rsidRDefault="007D21FD"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Manque de concentration</w:t>
      </w:r>
    </w:p>
    <w:p w:rsidR="000623FD" w:rsidRPr="0077128F" w:rsidRDefault="007D21FD"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Faim, supplication pour de la nourriture, vol</w:t>
      </w:r>
    </w:p>
    <w:p w:rsidR="000623FD" w:rsidRPr="0077128F" w:rsidRDefault="007D21FD"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Retards f</w:t>
      </w:r>
      <w:r w:rsidR="0098151A">
        <w:rPr>
          <w:color w:val="000000" w:themeColor="text1"/>
          <w:sz w:val="22"/>
        </w:rPr>
        <w:t>réquents et absences nombreuses de l’école</w:t>
      </w:r>
    </w:p>
    <w:p w:rsidR="009F442B" w:rsidRPr="0077128F" w:rsidRDefault="008D6F75"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Baisse soudaine du rendement scolaire</w:t>
      </w:r>
    </w:p>
    <w:p w:rsidR="000623FD" w:rsidRPr="0077128F" w:rsidRDefault="007D21FD"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Apparence d’un manque de soins et d’être malheureux</w:t>
      </w:r>
    </w:p>
    <w:p w:rsidR="000623FD" w:rsidRPr="0044578D" w:rsidRDefault="0044578D"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Apparence sale et mal soignée (surtout chez les jeunes enfants)</w:t>
      </w:r>
    </w:p>
    <w:p w:rsidR="000328E0" w:rsidRPr="0077128F" w:rsidRDefault="0044578D"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lastRenderedPageBreak/>
        <w:t>Vêtements en mauvaise condition ou peu adaptés à la température</w:t>
      </w:r>
    </w:p>
    <w:p w:rsidR="000623FD" w:rsidRPr="0077128F" w:rsidRDefault="0044578D" w:rsidP="00BD381F">
      <w:pPr>
        <w:pStyle w:val="Paragraphedeliste"/>
        <w:numPr>
          <w:ilvl w:val="0"/>
          <w:numId w:val="5"/>
        </w:numPr>
        <w:tabs>
          <w:tab w:val="left" w:pos="720"/>
          <w:tab w:val="left" w:pos="2160"/>
        </w:tabs>
        <w:rPr>
          <w:rFonts w:cs="Arial"/>
          <w:iCs/>
          <w:color w:val="000000" w:themeColor="text1"/>
          <w:sz w:val="22"/>
          <w:szCs w:val="22"/>
        </w:rPr>
      </w:pPr>
      <w:r>
        <w:rPr>
          <w:color w:val="000000" w:themeColor="text1"/>
          <w:sz w:val="22"/>
        </w:rPr>
        <w:t>Troubles de santé persistants ou blessures</w:t>
      </w:r>
    </w:p>
    <w:p w:rsidR="002227F1" w:rsidRPr="007D320D" w:rsidRDefault="002227F1" w:rsidP="00D14362">
      <w:pPr>
        <w:tabs>
          <w:tab w:val="left" w:pos="1170"/>
          <w:tab w:val="left" w:pos="2160"/>
        </w:tabs>
        <w:rPr>
          <w:rFonts w:cs="Arial"/>
          <w:b/>
          <w:iCs/>
          <w:color w:val="000000" w:themeColor="text1"/>
          <w:sz w:val="22"/>
          <w:szCs w:val="22"/>
        </w:rPr>
      </w:pPr>
    </w:p>
    <w:p w:rsidR="00556101" w:rsidRDefault="008D6F75" w:rsidP="0007762D">
      <w:pPr>
        <w:rPr>
          <w:rFonts w:cs="Arial"/>
          <w:b/>
          <w:iCs/>
          <w:color w:val="000000" w:themeColor="text1"/>
          <w:sz w:val="22"/>
          <w:szCs w:val="22"/>
        </w:rPr>
      </w:pPr>
      <w:r>
        <w:rPr>
          <w:b/>
          <w:color w:val="000000" w:themeColor="text1"/>
          <w:sz w:val="22"/>
        </w:rPr>
        <w:t>Pourquoi la violence psychologique</w:t>
      </w:r>
      <w:r w:rsidR="0098151A">
        <w:rPr>
          <w:b/>
          <w:color w:val="000000" w:themeColor="text1"/>
          <w:sz w:val="22"/>
        </w:rPr>
        <w:t xml:space="preserve"> existe-t-elle</w:t>
      </w:r>
      <w:r>
        <w:rPr>
          <w:b/>
          <w:color w:val="000000" w:themeColor="text1"/>
          <w:sz w:val="22"/>
        </w:rPr>
        <w:t>?</w:t>
      </w:r>
    </w:p>
    <w:p w:rsidR="0077128F" w:rsidRPr="007D320D" w:rsidRDefault="0077128F" w:rsidP="00D14362">
      <w:pPr>
        <w:outlineLvl w:val="0"/>
        <w:rPr>
          <w:rFonts w:cs="Arial"/>
          <w:b/>
          <w:iCs/>
          <w:color w:val="000000" w:themeColor="text1"/>
          <w:sz w:val="22"/>
          <w:szCs w:val="22"/>
        </w:rPr>
      </w:pPr>
    </w:p>
    <w:p w:rsidR="00E736A1" w:rsidRPr="007D320D" w:rsidRDefault="00867E25" w:rsidP="00D14362">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 xml:space="preserve">Le stress, la colère, le manque d’habiletés parentales, l’isolement et les attentes inappropriées envers leurs enfants peuvent mener certains parents à blesser leurs enfants sur le plan émotionnel et psychologique. Les parents ou tuteurs peuvent eux-mêmes avoir été victimes de violence psychologique lorsqu’ils étaient </w:t>
      </w:r>
      <w:r w:rsidR="0098151A">
        <w:rPr>
          <w:rFonts w:asciiTheme="minorHAnsi" w:hAnsiTheme="minorHAnsi"/>
          <w:color w:val="000000" w:themeColor="text1"/>
          <w:sz w:val="22"/>
        </w:rPr>
        <w:t>petit</w:t>
      </w:r>
      <w:r>
        <w:rPr>
          <w:rFonts w:asciiTheme="minorHAnsi" w:hAnsiTheme="minorHAnsi"/>
          <w:color w:val="000000" w:themeColor="text1"/>
          <w:sz w:val="22"/>
        </w:rPr>
        <w:t>s. À l’intérieur d’une relation maritale, le conjoint violent tente souvent de ga</w:t>
      </w:r>
      <w:r w:rsidR="0098151A">
        <w:rPr>
          <w:rFonts w:asciiTheme="minorHAnsi" w:hAnsiTheme="minorHAnsi"/>
          <w:color w:val="000000" w:themeColor="text1"/>
          <w:sz w:val="22"/>
        </w:rPr>
        <w:t>rder le pouvoir et le contrôle.</w:t>
      </w:r>
    </w:p>
    <w:p w:rsidR="008B78AE" w:rsidRDefault="008B78AE" w:rsidP="0007762D">
      <w:pPr>
        <w:rPr>
          <w:rFonts w:cs="Arial"/>
          <w:b/>
          <w:iCs/>
          <w:color w:val="000000" w:themeColor="text1"/>
          <w:sz w:val="22"/>
          <w:szCs w:val="22"/>
        </w:rPr>
      </w:pPr>
    </w:p>
    <w:p w:rsidR="00617DB6" w:rsidRPr="007D320D" w:rsidRDefault="00617DB6" w:rsidP="0007762D">
      <w:pPr>
        <w:rPr>
          <w:rFonts w:cs="Arial"/>
          <w:b/>
          <w:iCs/>
          <w:color w:val="000000" w:themeColor="text1"/>
          <w:sz w:val="22"/>
          <w:szCs w:val="22"/>
        </w:rPr>
      </w:pPr>
      <w:r>
        <w:rPr>
          <w:b/>
          <w:color w:val="000000" w:themeColor="text1"/>
          <w:sz w:val="22"/>
        </w:rPr>
        <w:t>Une perspective biblique</w:t>
      </w:r>
    </w:p>
    <w:p w:rsidR="0077128F" w:rsidRDefault="0077128F" w:rsidP="00D14362">
      <w:pPr>
        <w:rPr>
          <w:rFonts w:cs="Arial"/>
          <w:iCs/>
          <w:color w:val="000000" w:themeColor="text1"/>
          <w:sz w:val="22"/>
          <w:szCs w:val="22"/>
        </w:rPr>
      </w:pPr>
    </w:p>
    <w:p w:rsidR="00EE18F8" w:rsidRPr="007D320D" w:rsidRDefault="0044578D" w:rsidP="00D14362">
      <w:pPr>
        <w:rPr>
          <w:rFonts w:cs="Arial"/>
          <w:iCs/>
          <w:color w:val="000000" w:themeColor="text1"/>
          <w:sz w:val="22"/>
          <w:szCs w:val="22"/>
        </w:rPr>
      </w:pPr>
      <w:r>
        <w:rPr>
          <w:color w:val="000000" w:themeColor="text1"/>
          <w:sz w:val="22"/>
        </w:rPr>
        <w:t>Malheureusement, de nombreux accès de violence se produisent lors de moments de colère. Et la Bible est très claire quant aux dangers que représente une personne en colère. Dans Proverbes</w:t>
      </w:r>
      <w:r w:rsidR="00E739A1">
        <w:rPr>
          <w:color w:val="000000" w:themeColor="text1"/>
          <w:sz w:val="22"/>
        </w:rPr>
        <w:t> </w:t>
      </w:r>
      <w:r>
        <w:rPr>
          <w:color w:val="000000" w:themeColor="text1"/>
          <w:sz w:val="22"/>
        </w:rPr>
        <w:t>22:24, 25, Salomon nous donne le conseil suivant</w:t>
      </w:r>
      <w:r w:rsidR="00E739A1">
        <w:rPr>
          <w:color w:val="000000" w:themeColor="text1"/>
          <w:sz w:val="22"/>
        </w:rPr>
        <w:t> </w:t>
      </w:r>
      <w:r>
        <w:rPr>
          <w:color w:val="000000" w:themeColor="text1"/>
          <w:sz w:val="22"/>
        </w:rPr>
        <w:t>: « Ne fréquente pas l’homme colère, Ne va pas avec l’homme violent, De peur que tu ne t’habitues à ses sentiers, Et qu’ils ne deviennent un piège pour ton âme. » Et d’après Proverbes</w:t>
      </w:r>
      <w:r w:rsidR="00E739A1">
        <w:rPr>
          <w:color w:val="000000" w:themeColor="text1"/>
          <w:sz w:val="22"/>
        </w:rPr>
        <w:t> </w:t>
      </w:r>
      <w:r>
        <w:rPr>
          <w:color w:val="000000" w:themeColor="text1"/>
          <w:sz w:val="22"/>
        </w:rPr>
        <w:t>29:22, « Un homme colère excite des querelles, Et un furieux commet beaucoup de péchés. »</w:t>
      </w:r>
    </w:p>
    <w:p w:rsidR="00E07B79" w:rsidRPr="007D320D" w:rsidRDefault="00E07B79" w:rsidP="00D14362">
      <w:pPr>
        <w:rPr>
          <w:rFonts w:cs="Arial"/>
          <w:iCs/>
          <w:color w:val="000000" w:themeColor="text1"/>
          <w:sz w:val="22"/>
          <w:szCs w:val="22"/>
        </w:rPr>
      </w:pPr>
    </w:p>
    <w:p w:rsidR="00237E94" w:rsidRDefault="00086B3A" w:rsidP="00D14362">
      <w:pPr>
        <w:rPr>
          <w:rFonts w:cs="Arial"/>
          <w:iCs/>
          <w:color w:val="000000" w:themeColor="text1"/>
          <w:sz w:val="22"/>
          <w:szCs w:val="22"/>
        </w:rPr>
      </w:pPr>
      <w:r>
        <w:rPr>
          <w:color w:val="000000" w:themeColor="text1"/>
          <w:sz w:val="22"/>
        </w:rPr>
        <w:t>Bien que la colère soit une partie intégrante de l</w:t>
      </w:r>
      <w:r w:rsidR="002219B5">
        <w:rPr>
          <w:color w:val="000000" w:themeColor="text1"/>
          <w:sz w:val="22"/>
        </w:rPr>
        <w:t>a gamme</w:t>
      </w:r>
      <w:r>
        <w:rPr>
          <w:color w:val="000000" w:themeColor="text1"/>
          <w:sz w:val="22"/>
        </w:rPr>
        <w:t xml:space="preserve"> des émotions humaines que Dieu nous a donné</w:t>
      </w:r>
      <w:r w:rsidR="002219B5">
        <w:rPr>
          <w:color w:val="000000" w:themeColor="text1"/>
          <w:sz w:val="22"/>
        </w:rPr>
        <w:t>e</w:t>
      </w:r>
      <w:r>
        <w:rPr>
          <w:color w:val="000000" w:themeColor="text1"/>
          <w:sz w:val="22"/>
        </w:rPr>
        <w:t>, nous devons éviter de la laisser nous mener au péché. Nous emporter et battre notre enfant ou blesser notre partenaire sont des comportements inacceptables. Jacques a écrit ceci</w:t>
      </w:r>
      <w:r w:rsidR="00E739A1">
        <w:rPr>
          <w:color w:val="000000" w:themeColor="text1"/>
          <w:sz w:val="22"/>
        </w:rPr>
        <w:t> </w:t>
      </w:r>
      <w:r>
        <w:rPr>
          <w:color w:val="000000" w:themeColor="text1"/>
          <w:sz w:val="22"/>
        </w:rPr>
        <w:t>: « que tout homme soit prompt à écouter, lent à parler, lent à se mettre en colère » (1:19). Jacques nous dit donc de ne pas nous emporter facilement.</w:t>
      </w:r>
    </w:p>
    <w:p w:rsidR="00237E94" w:rsidRDefault="00237E94" w:rsidP="00D14362">
      <w:pPr>
        <w:rPr>
          <w:rFonts w:cs="Arial"/>
          <w:iCs/>
          <w:color w:val="000000" w:themeColor="text1"/>
          <w:sz w:val="22"/>
          <w:szCs w:val="22"/>
        </w:rPr>
      </w:pPr>
    </w:p>
    <w:p w:rsidR="00237E94" w:rsidRDefault="00237E94" w:rsidP="00D14362">
      <w:pPr>
        <w:rPr>
          <w:rFonts w:cs="Arial"/>
          <w:iCs/>
          <w:color w:val="000000" w:themeColor="text1"/>
          <w:sz w:val="22"/>
          <w:szCs w:val="22"/>
        </w:rPr>
      </w:pPr>
      <w:r>
        <w:rPr>
          <w:color w:val="000000" w:themeColor="text1"/>
          <w:sz w:val="22"/>
        </w:rPr>
        <w:t>Salomon a écrit l’un des grands principes d’équilibre</w:t>
      </w:r>
      <w:r w:rsidR="00E739A1">
        <w:rPr>
          <w:color w:val="000000" w:themeColor="text1"/>
          <w:sz w:val="22"/>
        </w:rPr>
        <w:t> </w:t>
      </w:r>
      <w:r>
        <w:rPr>
          <w:color w:val="000000" w:themeColor="text1"/>
          <w:sz w:val="22"/>
        </w:rPr>
        <w:t>: « Celui qui est lent à la colère vaut mieux qu’un héros, Et celui qui est maître de lui-même, que celui qui prend des villes. » (Proverbes</w:t>
      </w:r>
      <w:r w:rsidR="00E739A1">
        <w:rPr>
          <w:color w:val="000000" w:themeColor="text1"/>
          <w:sz w:val="22"/>
        </w:rPr>
        <w:t> </w:t>
      </w:r>
      <w:r w:rsidR="0098151A">
        <w:rPr>
          <w:color w:val="000000" w:themeColor="text1"/>
          <w:sz w:val="22"/>
        </w:rPr>
        <w:t>16:32)</w:t>
      </w:r>
    </w:p>
    <w:p w:rsidR="00237E94" w:rsidRDefault="00237E94" w:rsidP="00D14362">
      <w:pPr>
        <w:rPr>
          <w:rFonts w:cs="Arial"/>
          <w:iCs/>
          <w:color w:val="000000" w:themeColor="text1"/>
          <w:sz w:val="22"/>
          <w:szCs w:val="22"/>
        </w:rPr>
      </w:pPr>
    </w:p>
    <w:p w:rsidR="00D454EC" w:rsidRPr="007D320D" w:rsidRDefault="00E07B79" w:rsidP="00D14362">
      <w:pPr>
        <w:rPr>
          <w:rFonts w:cs="Arial"/>
          <w:iCs/>
          <w:color w:val="000000" w:themeColor="text1"/>
          <w:sz w:val="22"/>
          <w:szCs w:val="22"/>
        </w:rPr>
      </w:pPr>
      <w:r>
        <w:rPr>
          <w:color w:val="000000" w:themeColor="text1"/>
          <w:sz w:val="22"/>
        </w:rPr>
        <w:t xml:space="preserve">Bien que toutes nos capacités de ressentir les émotions aient été transformées par le péché, la Bible nous ordonne clairement de maîtriser notre colère. Même lorsque nous vivons des injustices, nous </w:t>
      </w:r>
      <w:r w:rsidR="00DA27D0">
        <w:rPr>
          <w:color w:val="000000" w:themeColor="text1"/>
          <w:sz w:val="22"/>
        </w:rPr>
        <w:t xml:space="preserve">ne </w:t>
      </w:r>
      <w:r>
        <w:rPr>
          <w:color w:val="000000" w:themeColor="text1"/>
          <w:sz w:val="22"/>
        </w:rPr>
        <w:t xml:space="preserve">devons pas évacuer notre colère de manière inappropriée. L’Évangile vise justement à restaurer et à guérir les émotions de manière à ce que la colère contre les injustices et le mal </w:t>
      </w:r>
      <w:r w:rsidR="002219B5">
        <w:rPr>
          <w:color w:val="000000" w:themeColor="text1"/>
          <w:sz w:val="22"/>
        </w:rPr>
        <w:t>serve à ce pour quoi Dieu nous l’a donnée</w:t>
      </w:r>
      <w:r w:rsidR="00DA27D0">
        <w:rPr>
          <w:color w:val="000000" w:themeColor="text1"/>
          <w:sz w:val="22"/>
        </w:rPr>
        <w:t>.</w:t>
      </w:r>
    </w:p>
    <w:p w:rsidR="00D454EC" w:rsidRPr="007D320D" w:rsidRDefault="00D454EC" w:rsidP="00D14362">
      <w:pPr>
        <w:rPr>
          <w:rFonts w:cs="Arial"/>
          <w:iCs/>
          <w:color w:val="000000" w:themeColor="text1"/>
          <w:sz w:val="22"/>
          <w:szCs w:val="22"/>
        </w:rPr>
      </w:pPr>
    </w:p>
    <w:p w:rsidR="00AD57E0" w:rsidRDefault="008B0F7F" w:rsidP="00D14362">
      <w:pPr>
        <w:rPr>
          <w:rFonts w:cs="Arial"/>
          <w:iCs/>
          <w:color w:val="000000" w:themeColor="text1"/>
          <w:sz w:val="22"/>
          <w:szCs w:val="22"/>
        </w:rPr>
      </w:pPr>
      <w:r>
        <w:rPr>
          <w:color w:val="000000" w:themeColor="text1"/>
          <w:sz w:val="22"/>
        </w:rPr>
        <w:t>L’apôtre Paul souhaite aux croyants « Que toute amertume, toute animosité, toute colère, toute clameur, toute calomnie, et toute espèce de méchanceté, disparaissent du milieu de vous. Soyez bons les uns envers les autres, compatissants, vous pardonnant réciproquement, comme Dieu vous a pardonné en Christ. » (Éphésiens</w:t>
      </w:r>
      <w:r w:rsidR="00E739A1">
        <w:rPr>
          <w:color w:val="000000" w:themeColor="text1"/>
          <w:sz w:val="22"/>
        </w:rPr>
        <w:t> </w:t>
      </w:r>
      <w:r>
        <w:rPr>
          <w:color w:val="000000" w:themeColor="text1"/>
          <w:sz w:val="22"/>
        </w:rPr>
        <w:t>4:31, 32) La colère et le péché peuvent donc</w:t>
      </w:r>
      <w:r w:rsidR="00DA27D0">
        <w:rPr>
          <w:color w:val="000000" w:themeColor="text1"/>
          <w:sz w:val="22"/>
        </w:rPr>
        <w:t xml:space="preserve"> et devraient être deux choses.</w:t>
      </w:r>
    </w:p>
    <w:p w:rsidR="00AD57E0" w:rsidRDefault="00AD57E0" w:rsidP="00D14362">
      <w:pPr>
        <w:rPr>
          <w:rFonts w:cs="Arial"/>
          <w:iCs/>
          <w:color w:val="000000" w:themeColor="text1"/>
          <w:sz w:val="22"/>
          <w:szCs w:val="22"/>
        </w:rPr>
      </w:pPr>
    </w:p>
    <w:p w:rsidR="00E07B79" w:rsidRPr="007D320D" w:rsidRDefault="00E07B79" w:rsidP="00D14362">
      <w:pPr>
        <w:rPr>
          <w:rFonts w:cs="Arial"/>
          <w:iCs/>
          <w:color w:val="000000" w:themeColor="text1"/>
          <w:sz w:val="22"/>
          <w:szCs w:val="22"/>
        </w:rPr>
      </w:pPr>
      <w:r>
        <w:rPr>
          <w:color w:val="000000" w:themeColor="text1"/>
          <w:sz w:val="22"/>
        </w:rPr>
        <w:t xml:space="preserve">Ellen G. White est en accord avec le concept de l’expression appropriée de la colère chez les </w:t>
      </w:r>
      <w:r w:rsidR="001F2EE8">
        <w:rPr>
          <w:color w:val="000000" w:themeColor="text1"/>
          <w:sz w:val="22"/>
        </w:rPr>
        <w:t>c</w:t>
      </w:r>
      <w:r>
        <w:rPr>
          <w:color w:val="000000" w:themeColor="text1"/>
          <w:sz w:val="22"/>
        </w:rPr>
        <w:t>hrétiens</w:t>
      </w:r>
      <w:r w:rsidR="00E739A1">
        <w:rPr>
          <w:color w:val="000000" w:themeColor="text1"/>
          <w:sz w:val="22"/>
        </w:rPr>
        <w:t> </w:t>
      </w:r>
      <w:r>
        <w:rPr>
          <w:color w:val="000000" w:themeColor="text1"/>
          <w:sz w:val="22"/>
        </w:rPr>
        <w:t>:</w:t>
      </w:r>
    </w:p>
    <w:p w:rsidR="00DA27D0" w:rsidRDefault="00DA27D0" w:rsidP="00455162">
      <w:pPr>
        <w:ind w:left="720"/>
        <w:rPr>
          <w:color w:val="000000" w:themeColor="text1"/>
          <w:sz w:val="22"/>
        </w:rPr>
      </w:pPr>
    </w:p>
    <w:p w:rsidR="00E07B79" w:rsidRPr="00DA27D0" w:rsidRDefault="00E07B79" w:rsidP="00455162">
      <w:pPr>
        <w:ind w:left="720"/>
        <w:rPr>
          <w:rFonts w:cs="Arial"/>
          <w:iCs/>
          <w:color w:val="000000" w:themeColor="text1"/>
          <w:sz w:val="21"/>
          <w:szCs w:val="21"/>
        </w:rPr>
      </w:pPr>
      <w:r w:rsidRPr="00DA27D0">
        <w:rPr>
          <w:color w:val="000000" w:themeColor="text1"/>
          <w:sz w:val="21"/>
          <w:szCs w:val="21"/>
        </w:rPr>
        <w:t xml:space="preserve">Il est vrai qu’il existe une indignation légitime même chez les disciples du Christ.On est saisi d’une juste colère, qui n’est pas un péché, mais le fruit d’une conscience sensible, quand on voit Dieu déshonoré ou son service discrédité, ou l’innocent opprimé. Mais ceux qui cultivent la colère ou le ressentiment chaque fois qu’ils se jugent offensés, ouvrent leurs cœurs à Satan. Il faut que </w:t>
      </w:r>
      <w:r w:rsidRPr="00DA27D0">
        <w:rPr>
          <w:color w:val="000000" w:themeColor="text1"/>
          <w:sz w:val="21"/>
          <w:szCs w:val="21"/>
        </w:rPr>
        <w:lastRenderedPageBreak/>
        <w:t>l’amertume et l’animosité soient bannies de l’âme qui veut vivre en harmonie avec le ciel. (</w:t>
      </w:r>
      <w:r w:rsidRPr="00DA27D0">
        <w:rPr>
          <w:i/>
          <w:color w:val="000000" w:themeColor="text1"/>
          <w:sz w:val="21"/>
          <w:szCs w:val="21"/>
        </w:rPr>
        <w:t>Jésus-Christ</w:t>
      </w:r>
      <w:r w:rsidRPr="00DA27D0">
        <w:rPr>
          <w:color w:val="000000" w:themeColor="text1"/>
          <w:sz w:val="21"/>
          <w:szCs w:val="21"/>
        </w:rPr>
        <w:t>, p.</w:t>
      </w:r>
      <w:r w:rsidR="00E739A1" w:rsidRPr="00DA27D0">
        <w:rPr>
          <w:color w:val="000000" w:themeColor="text1"/>
          <w:sz w:val="21"/>
          <w:szCs w:val="21"/>
        </w:rPr>
        <w:t> </w:t>
      </w:r>
      <w:r w:rsidRPr="00DA27D0">
        <w:rPr>
          <w:color w:val="000000" w:themeColor="text1"/>
          <w:sz w:val="21"/>
          <w:szCs w:val="21"/>
        </w:rPr>
        <w:t>299)</w:t>
      </w:r>
    </w:p>
    <w:p w:rsidR="00EE18F8" w:rsidRPr="007D320D" w:rsidRDefault="00EE18F8" w:rsidP="00D14362">
      <w:pPr>
        <w:rPr>
          <w:rFonts w:cs="Arial"/>
          <w:iCs/>
          <w:color w:val="000000" w:themeColor="text1"/>
          <w:sz w:val="22"/>
          <w:szCs w:val="22"/>
        </w:rPr>
      </w:pPr>
    </w:p>
    <w:p w:rsidR="006F18FD" w:rsidRPr="007D320D" w:rsidRDefault="006F18FD" w:rsidP="00455162">
      <w:pPr>
        <w:rPr>
          <w:rFonts w:cs="Arial"/>
          <w:iCs/>
          <w:color w:val="000000" w:themeColor="text1"/>
          <w:sz w:val="22"/>
          <w:szCs w:val="22"/>
        </w:rPr>
      </w:pPr>
      <w:r>
        <w:rPr>
          <w:color w:val="000000" w:themeColor="text1"/>
          <w:sz w:val="22"/>
        </w:rPr>
        <w:t xml:space="preserve">Elle nous rappelle </w:t>
      </w:r>
      <w:r w:rsidR="00DA27D0">
        <w:rPr>
          <w:color w:val="000000" w:themeColor="text1"/>
          <w:sz w:val="22"/>
        </w:rPr>
        <w:t xml:space="preserve">également </w:t>
      </w:r>
      <w:r>
        <w:rPr>
          <w:color w:val="000000" w:themeColor="text1"/>
          <w:sz w:val="22"/>
        </w:rPr>
        <w:t>que « les paroles méchantes sont à double</w:t>
      </w:r>
      <w:r w:rsidR="00E72CE5">
        <w:rPr>
          <w:color w:val="000000" w:themeColor="text1"/>
          <w:sz w:val="22"/>
        </w:rPr>
        <w:t>s</w:t>
      </w:r>
      <w:r>
        <w:rPr>
          <w:color w:val="000000" w:themeColor="text1"/>
          <w:sz w:val="22"/>
        </w:rPr>
        <w:t xml:space="preserve"> tranchants, affectant davantage celui qui les prononce que celui qui les entend » (</w:t>
      </w:r>
      <w:r>
        <w:rPr>
          <w:i/>
          <w:color w:val="000000" w:themeColor="text1"/>
          <w:sz w:val="22"/>
        </w:rPr>
        <w:t>Testimonies for the Church</w:t>
      </w:r>
      <w:r>
        <w:rPr>
          <w:color w:val="000000" w:themeColor="text1"/>
          <w:sz w:val="22"/>
        </w:rPr>
        <w:t>, vol. 5, p. 176). Et encore, elle a dit ceci</w:t>
      </w:r>
      <w:r w:rsidR="00E739A1">
        <w:rPr>
          <w:color w:val="000000" w:themeColor="text1"/>
          <w:sz w:val="22"/>
        </w:rPr>
        <w:t> </w:t>
      </w:r>
      <w:r>
        <w:rPr>
          <w:color w:val="000000" w:themeColor="text1"/>
          <w:sz w:val="22"/>
        </w:rPr>
        <w:t>: « Les paroles dures prononcées dans la colère ne viennent pas du ciel » (</w:t>
      </w:r>
      <w:r>
        <w:rPr>
          <w:i/>
          <w:color w:val="000000" w:themeColor="text1"/>
          <w:sz w:val="22"/>
        </w:rPr>
        <w:t>Child Guidance</w:t>
      </w:r>
      <w:r>
        <w:rPr>
          <w:color w:val="000000" w:themeColor="text1"/>
          <w:sz w:val="22"/>
        </w:rPr>
        <w:t>, p.</w:t>
      </w:r>
      <w:r w:rsidR="00E739A1">
        <w:rPr>
          <w:color w:val="000000" w:themeColor="text1"/>
          <w:sz w:val="22"/>
        </w:rPr>
        <w:t> </w:t>
      </w:r>
      <w:r>
        <w:rPr>
          <w:color w:val="000000" w:themeColor="text1"/>
          <w:sz w:val="22"/>
        </w:rPr>
        <w:t>246). Il est vrai que Pierre, dans s</w:t>
      </w:r>
      <w:r w:rsidR="00E72CE5">
        <w:rPr>
          <w:color w:val="000000" w:themeColor="text1"/>
          <w:sz w:val="22"/>
        </w:rPr>
        <w:t>a</w:t>
      </w:r>
      <w:r>
        <w:rPr>
          <w:color w:val="000000" w:themeColor="text1"/>
          <w:sz w:val="22"/>
        </w:rPr>
        <w:t xml:space="preserve"> premi</w:t>
      </w:r>
      <w:r w:rsidR="00E72CE5">
        <w:rPr>
          <w:color w:val="000000" w:themeColor="text1"/>
          <w:sz w:val="22"/>
        </w:rPr>
        <w:t>ère</w:t>
      </w:r>
      <w:r>
        <w:rPr>
          <w:color w:val="000000" w:themeColor="text1"/>
          <w:sz w:val="22"/>
        </w:rPr>
        <w:t xml:space="preserve"> épître (3:1) enseigne aux femmes </w:t>
      </w:r>
      <w:r w:rsidR="00300F41">
        <w:rPr>
          <w:color w:val="000000" w:themeColor="text1"/>
          <w:sz w:val="22"/>
        </w:rPr>
        <w:t>à</w:t>
      </w:r>
      <w:r>
        <w:rPr>
          <w:color w:val="000000" w:themeColor="text1"/>
          <w:sz w:val="22"/>
        </w:rPr>
        <w:t xml:space="preserve"> se soumettre à leur mari afin de les gagner à Christ par leur comportement. </w:t>
      </w:r>
      <w:r w:rsidR="00DA27D0">
        <w:rPr>
          <w:color w:val="000000" w:themeColor="text1"/>
          <w:sz w:val="22"/>
        </w:rPr>
        <w:t>I</w:t>
      </w:r>
      <w:r>
        <w:rPr>
          <w:color w:val="000000" w:themeColor="text1"/>
          <w:sz w:val="22"/>
        </w:rPr>
        <w:t xml:space="preserve">l n’enseigne </w:t>
      </w:r>
      <w:r w:rsidR="00DA27D0">
        <w:rPr>
          <w:color w:val="000000" w:themeColor="text1"/>
          <w:sz w:val="22"/>
        </w:rPr>
        <w:t xml:space="preserve">toutefois </w:t>
      </w:r>
      <w:r>
        <w:rPr>
          <w:color w:val="000000" w:themeColor="text1"/>
          <w:sz w:val="22"/>
        </w:rPr>
        <w:t>pas qu’elles doivent laisser leur mari les maltraiter verbale</w:t>
      </w:r>
      <w:r w:rsidR="00DA27D0">
        <w:rPr>
          <w:color w:val="000000" w:themeColor="text1"/>
          <w:sz w:val="22"/>
        </w:rPr>
        <w:t>ment ou physiquement.</w:t>
      </w:r>
    </w:p>
    <w:p w:rsidR="006F18FD" w:rsidRPr="007D320D" w:rsidRDefault="006F18FD" w:rsidP="00D14362">
      <w:pPr>
        <w:rPr>
          <w:rFonts w:cs="Arial"/>
          <w:iCs/>
          <w:color w:val="000000" w:themeColor="text1"/>
          <w:sz w:val="22"/>
          <w:szCs w:val="22"/>
        </w:rPr>
      </w:pPr>
    </w:p>
    <w:p w:rsidR="001A3C82" w:rsidRPr="007D320D" w:rsidRDefault="006F18FD" w:rsidP="00D14362">
      <w:pPr>
        <w:rPr>
          <w:rFonts w:cs="Arial"/>
          <w:iCs/>
          <w:color w:val="0070C0"/>
          <w:sz w:val="22"/>
          <w:szCs w:val="22"/>
        </w:rPr>
      </w:pPr>
      <w:r>
        <w:rPr>
          <w:color w:val="000000" w:themeColor="text1"/>
          <w:sz w:val="22"/>
        </w:rPr>
        <w:t xml:space="preserve">La colère, selon Dieu, ne nous donne pas le droit d’être violents verbalement. La colère exprimée en paroles </w:t>
      </w:r>
      <w:r w:rsidR="00DA27D0">
        <w:rPr>
          <w:color w:val="000000" w:themeColor="text1"/>
          <w:sz w:val="22"/>
        </w:rPr>
        <w:t>ainsi que</w:t>
      </w:r>
      <w:r>
        <w:rPr>
          <w:color w:val="000000" w:themeColor="text1"/>
          <w:sz w:val="22"/>
        </w:rPr>
        <w:t xml:space="preserve"> les critiques détruiront la confiance de vos enfants</w:t>
      </w:r>
      <w:r w:rsidR="00DA27D0">
        <w:rPr>
          <w:color w:val="000000" w:themeColor="text1"/>
          <w:sz w:val="22"/>
        </w:rPr>
        <w:t xml:space="preserve"> et leur estime d’eux-mêmes</w:t>
      </w:r>
      <w:r>
        <w:rPr>
          <w:color w:val="000000" w:themeColor="text1"/>
          <w:sz w:val="22"/>
        </w:rPr>
        <w:t xml:space="preserve">. Dans une relation maritale, </w:t>
      </w:r>
      <w:r w:rsidR="00DA27D0">
        <w:rPr>
          <w:color w:val="000000" w:themeColor="text1"/>
          <w:sz w:val="22"/>
        </w:rPr>
        <w:t xml:space="preserve">le fait de </w:t>
      </w:r>
      <w:r>
        <w:rPr>
          <w:color w:val="000000" w:themeColor="text1"/>
          <w:sz w:val="22"/>
        </w:rPr>
        <w:t xml:space="preserve">manifester de la colère et </w:t>
      </w:r>
      <w:r w:rsidR="00DA27D0">
        <w:rPr>
          <w:color w:val="000000" w:themeColor="text1"/>
          <w:sz w:val="22"/>
        </w:rPr>
        <w:t xml:space="preserve">de </w:t>
      </w:r>
      <w:r>
        <w:rPr>
          <w:color w:val="000000" w:themeColor="text1"/>
          <w:sz w:val="22"/>
        </w:rPr>
        <w:t xml:space="preserve">crier après votre partenaire ou </w:t>
      </w:r>
      <w:r w:rsidR="00DA27D0">
        <w:rPr>
          <w:color w:val="000000" w:themeColor="text1"/>
          <w:sz w:val="22"/>
        </w:rPr>
        <w:t xml:space="preserve">de </w:t>
      </w:r>
      <w:r>
        <w:rPr>
          <w:color w:val="000000" w:themeColor="text1"/>
          <w:sz w:val="22"/>
        </w:rPr>
        <w:t xml:space="preserve">l’ignorer </w:t>
      </w:r>
      <w:r w:rsidR="00DA27D0">
        <w:rPr>
          <w:color w:val="000000" w:themeColor="text1"/>
          <w:sz w:val="22"/>
        </w:rPr>
        <w:t>a</w:t>
      </w:r>
      <w:r>
        <w:rPr>
          <w:color w:val="000000" w:themeColor="text1"/>
          <w:sz w:val="22"/>
        </w:rPr>
        <w:t xml:space="preserve"> des effets dévastateurs similaires sur son estime de soi. La soumission dans le mariage dont parle Paul dans Éphésiens 5:22 </w:t>
      </w:r>
      <w:r w:rsidR="00DA27D0">
        <w:rPr>
          <w:color w:val="000000" w:themeColor="text1"/>
          <w:sz w:val="22"/>
        </w:rPr>
        <w:t>n’implique</w:t>
      </w:r>
      <w:r>
        <w:rPr>
          <w:color w:val="000000" w:themeColor="text1"/>
          <w:sz w:val="22"/>
        </w:rPr>
        <w:t xml:space="preserve"> pas qu</w:t>
      </w:r>
      <w:r w:rsidR="00DA27D0">
        <w:rPr>
          <w:color w:val="000000" w:themeColor="text1"/>
          <w:sz w:val="22"/>
        </w:rPr>
        <w:t>e nous devions laisser</w:t>
      </w:r>
      <w:r>
        <w:rPr>
          <w:color w:val="000000" w:themeColor="text1"/>
          <w:sz w:val="22"/>
        </w:rPr>
        <w:t xml:space="preserve"> notre mari ou notr</w:t>
      </w:r>
      <w:r w:rsidR="00DA27D0">
        <w:rPr>
          <w:color w:val="000000" w:themeColor="text1"/>
          <w:sz w:val="22"/>
        </w:rPr>
        <w:t>e femme nous maltraiter verbalement.</w:t>
      </w:r>
    </w:p>
    <w:p w:rsidR="00E07B79" w:rsidRPr="007D320D" w:rsidRDefault="00E07B79" w:rsidP="00D14362">
      <w:pPr>
        <w:rPr>
          <w:rFonts w:cs="Arial"/>
          <w:iCs/>
          <w:color w:val="000000" w:themeColor="text1"/>
          <w:sz w:val="22"/>
          <w:szCs w:val="22"/>
        </w:rPr>
      </w:pPr>
    </w:p>
    <w:p w:rsidR="000D549E" w:rsidRDefault="006F18FD" w:rsidP="00D14362">
      <w:pPr>
        <w:rPr>
          <w:rFonts w:cs="Arial"/>
          <w:iCs/>
          <w:color w:val="000000" w:themeColor="text1"/>
          <w:sz w:val="22"/>
          <w:szCs w:val="22"/>
        </w:rPr>
      </w:pPr>
      <w:r>
        <w:rPr>
          <w:color w:val="000000" w:themeColor="text1"/>
          <w:sz w:val="22"/>
        </w:rPr>
        <w:t>La Bible défend fortement le côté pratique de l’attention et de la mutualité en Christ. Les liens relationnels qui nous lient l’un à l’autre doivent être protégés et prioritaires.</w:t>
      </w:r>
      <w:r w:rsidR="00DA27D0">
        <w:rPr>
          <w:color w:val="000000" w:themeColor="text1"/>
          <w:sz w:val="22"/>
        </w:rPr>
        <w:t xml:space="preserve"> Elle</w:t>
      </w:r>
      <w:r w:rsidR="000D549E">
        <w:rPr>
          <w:color w:val="000000" w:themeColor="text1"/>
          <w:sz w:val="22"/>
        </w:rPr>
        <w:t xml:space="preserve"> présente également des principes clairs qui, s’ils sont suivis, assurent l’amour protecteur dont tous les enfants ont besoin pour vivre sainement sur le plan émotionnel.</w:t>
      </w:r>
    </w:p>
    <w:p w:rsidR="000D549E" w:rsidRDefault="000D549E" w:rsidP="00D14362">
      <w:pPr>
        <w:rPr>
          <w:rFonts w:cs="Arial"/>
          <w:iCs/>
          <w:color w:val="000000" w:themeColor="text1"/>
          <w:sz w:val="22"/>
          <w:szCs w:val="22"/>
        </w:rPr>
      </w:pPr>
    </w:p>
    <w:p w:rsidR="000D549E" w:rsidRDefault="000D549E" w:rsidP="00D14362">
      <w:pPr>
        <w:rPr>
          <w:rFonts w:cs="Arial"/>
          <w:iCs/>
          <w:color w:val="000000" w:themeColor="text1"/>
          <w:sz w:val="22"/>
          <w:szCs w:val="22"/>
        </w:rPr>
      </w:pPr>
      <w:r>
        <w:rPr>
          <w:color w:val="000000" w:themeColor="text1"/>
          <w:sz w:val="22"/>
        </w:rPr>
        <w:t>Dans Jean</w:t>
      </w:r>
      <w:r w:rsidR="00E739A1">
        <w:rPr>
          <w:color w:val="000000" w:themeColor="text1"/>
          <w:sz w:val="22"/>
        </w:rPr>
        <w:t> </w:t>
      </w:r>
      <w:r>
        <w:rPr>
          <w:color w:val="000000" w:themeColor="text1"/>
          <w:sz w:val="22"/>
        </w:rPr>
        <w:t>15:12, Jésus nous demande de nous aimer les uns les autres. En bref, l’objectif de la vie chrétienne se résume à l’</w:t>
      </w:r>
      <w:r w:rsidR="00DA27D0" w:rsidRPr="00DA27D0">
        <w:rPr>
          <w:b/>
          <w:color w:val="000000" w:themeColor="text1"/>
          <w:sz w:val="22"/>
        </w:rPr>
        <w:t>amour</w:t>
      </w:r>
      <w:r>
        <w:rPr>
          <w:color w:val="000000" w:themeColor="text1"/>
          <w:sz w:val="22"/>
        </w:rPr>
        <w:t xml:space="preserve">. </w:t>
      </w:r>
      <w:r w:rsidR="0005765C">
        <w:rPr>
          <w:color w:val="000000" w:themeColor="text1"/>
          <w:sz w:val="22"/>
        </w:rPr>
        <w:t>Ce sont</w:t>
      </w:r>
      <w:r>
        <w:rPr>
          <w:color w:val="000000" w:themeColor="text1"/>
          <w:sz w:val="22"/>
        </w:rPr>
        <w:t xml:space="preserve"> notre amour pour Dieu et notre amour pour les autres</w:t>
      </w:r>
      <w:r w:rsidR="0005765C">
        <w:rPr>
          <w:color w:val="000000" w:themeColor="text1"/>
          <w:sz w:val="22"/>
        </w:rPr>
        <w:t xml:space="preserve"> qui reflètent notre maturité</w:t>
      </w:r>
      <w:r>
        <w:rPr>
          <w:color w:val="000000" w:themeColor="text1"/>
          <w:sz w:val="22"/>
        </w:rPr>
        <w:t>. Si nous n’arrivons pas à aimer, nous passons à côté d</w:t>
      </w:r>
      <w:r w:rsidR="0005765C">
        <w:rPr>
          <w:color w:val="000000" w:themeColor="text1"/>
          <w:sz w:val="22"/>
        </w:rPr>
        <w:t>u vrai sens</w:t>
      </w:r>
      <w:r>
        <w:rPr>
          <w:color w:val="000000" w:themeColor="text1"/>
          <w:sz w:val="22"/>
        </w:rPr>
        <w:t xml:space="preserve"> du christianisme.</w:t>
      </w:r>
    </w:p>
    <w:p w:rsidR="000D549E" w:rsidRDefault="000D549E" w:rsidP="00D14362">
      <w:pPr>
        <w:rPr>
          <w:rFonts w:cs="Arial"/>
          <w:iCs/>
          <w:color w:val="000000" w:themeColor="text1"/>
          <w:sz w:val="22"/>
          <w:szCs w:val="22"/>
        </w:rPr>
      </w:pPr>
    </w:p>
    <w:p w:rsidR="000D549E" w:rsidRPr="007D320D" w:rsidRDefault="000D549E" w:rsidP="00D14362">
      <w:pPr>
        <w:rPr>
          <w:rFonts w:cs="Arial"/>
          <w:iCs/>
          <w:color w:val="000000" w:themeColor="text1"/>
          <w:sz w:val="22"/>
          <w:szCs w:val="22"/>
        </w:rPr>
      </w:pPr>
      <w:r>
        <w:rPr>
          <w:color w:val="000000" w:themeColor="text1"/>
          <w:sz w:val="22"/>
        </w:rPr>
        <w:t>La Parole de Dieu exprime ce principe fondamental de nombreuses façons. Voici quelques descriptions de la façon dont nous devon</w:t>
      </w:r>
      <w:r w:rsidR="0005765C">
        <w:rPr>
          <w:color w:val="000000" w:themeColor="text1"/>
          <w:sz w:val="22"/>
        </w:rPr>
        <w:t>s nous aimer les uns les autres :</w:t>
      </w:r>
    </w:p>
    <w:p w:rsidR="001E6F10" w:rsidRPr="0077128F" w:rsidRDefault="001E6F10" w:rsidP="00BD381F">
      <w:pPr>
        <w:pStyle w:val="Paragraphedeliste"/>
        <w:numPr>
          <w:ilvl w:val="0"/>
          <w:numId w:val="6"/>
        </w:numPr>
        <w:rPr>
          <w:rFonts w:cs="Arial"/>
          <w:iCs/>
          <w:color w:val="000000" w:themeColor="text1"/>
          <w:sz w:val="22"/>
          <w:szCs w:val="22"/>
        </w:rPr>
      </w:pPr>
      <w:r>
        <w:rPr>
          <w:color w:val="000000" w:themeColor="text1"/>
          <w:sz w:val="22"/>
        </w:rPr>
        <w:t>Use</w:t>
      </w:r>
      <w:r w:rsidR="0005765C">
        <w:rPr>
          <w:color w:val="000000" w:themeColor="text1"/>
          <w:sz w:val="22"/>
        </w:rPr>
        <w:t>z</w:t>
      </w:r>
      <w:r>
        <w:rPr>
          <w:color w:val="000000" w:themeColor="text1"/>
          <w:sz w:val="22"/>
        </w:rPr>
        <w:t xml:space="preserve"> de prévenance l’un pour l’autre (Romains</w:t>
      </w:r>
      <w:r w:rsidR="00E739A1">
        <w:rPr>
          <w:color w:val="000000" w:themeColor="text1"/>
          <w:sz w:val="22"/>
        </w:rPr>
        <w:t> </w:t>
      </w:r>
      <w:r>
        <w:rPr>
          <w:color w:val="000000" w:themeColor="text1"/>
          <w:sz w:val="22"/>
        </w:rPr>
        <w:t>12:10).</w:t>
      </w:r>
    </w:p>
    <w:p w:rsidR="001E6F10" w:rsidRPr="0077128F" w:rsidRDefault="001E6F10" w:rsidP="00BD381F">
      <w:pPr>
        <w:pStyle w:val="Paragraphedeliste"/>
        <w:numPr>
          <w:ilvl w:val="0"/>
          <w:numId w:val="6"/>
        </w:numPr>
        <w:rPr>
          <w:rFonts w:cs="Arial"/>
          <w:iCs/>
          <w:color w:val="000000" w:themeColor="text1"/>
          <w:sz w:val="22"/>
          <w:szCs w:val="22"/>
        </w:rPr>
      </w:pPr>
      <w:r>
        <w:rPr>
          <w:color w:val="000000" w:themeColor="text1"/>
          <w:sz w:val="22"/>
        </w:rPr>
        <w:t>Soyez les serviteurs les uns des autres (Galates</w:t>
      </w:r>
      <w:r w:rsidR="00E739A1">
        <w:rPr>
          <w:color w:val="000000" w:themeColor="text1"/>
          <w:sz w:val="22"/>
        </w:rPr>
        <w:t> </w:t>
      </w:r>
      <w:r>
        <w:rPr>
          <w:color w:val="000000" w:themeColor="text1"/>
          <w:sz w:val="22"/>
        </w:rPr>
        <w:t>5:13).</w:t>
      </w:r>
    </w:p>
    <w:p w:rsidR="001E6F10" w:rsidRPr="0077128F" w:rsidRDefault="001E6F10" w:rsidP="00BD381F">
      <w:pPr>
        <w:pStyle w:val="Paragraphedeliste"/>
        <w:numPr>
          <w:ilvl w:val="0"/>
          <w:numId w:val="6"/>
        </w:numPr>
        <w:rPr>
          <w:rFonts w:cs="Arial"/>
          <w:iCs/>
          <w:color w:val="000000" w:themeColor="text1"/>
          <w:sz w:val="22"/>
          <w:szCs w:val="22"/>
        </w:rPr>
      </w:pPr>
      <w:r>
        <w:rPr>
          <w:color w:val="000000" w:themeColor="text1"/>
          <w:sz w:val="22"/>
        </w:rPr>
        <w:t>Supportez-vous les uns les autres (Éphésiens</w:t>
      </w:r>
      <w:r w:rsidR="00E739A1">
        <w:rPr>
          <w:color w:val="000000" w:themeColor="text1"/>
          <w:sz w:val="22"/>
        </w:rPr>
        <w:t> </w:t>
      </w:r>
      <w:r>
        <w:rPr>
          <w:color w:val="000000" w:themeColor="text1"/>
          <w:sz w:val="22"/>
        </w:rPr>
        <w:t>4:2).</w:t>
      </w:r>
    </w:p>
    <w:p w:rsidR="001E6F10" w:rsidRPr="0077128F" w:rsidRDefault="001E6F10" w:rsidP="00BD381F">
      <w:pPr>
        <w:pStyle w:val="Paragraphedeliste"/>
        <w:numPr>
          <w:ilvl w:val="0"/>
          <w:numId w:val="6"/>
        </w:numPr>
        <w:rPr>
          <w:rFonts w:cs="Arial"/>
          <w:iCs/>
          <w:color w:val="000000" w:themeColor="text1"/>
          <w:sz w:val="22"/>
          <w:szCs w:val="22"/>
        </w:rPr>
      </w:pPr>
      <w:r>
        <w:rPr>
          <w:color w:val="000000" w:themeColor="text1"/>
          <w:sz w:val="22"/>
        </w:rPr>
        <w:t>Pardonnez-vous les uns les autres (Colossiens</w:t>
      </w:r>
      <w:r w:rsidR="00E739A1">
        <w:rPr>
          <w:color w:val="000000" w:themeColor="text1"/>
          <w:sz w:val="22"/>
        </w:rPr>
        <w:t> </w:t>
      </w:r>
      <w:r>
        <w:rPr>
          <w:color w:val="000000" w:themeColor="text1"/>
          <w:sz w:val="22"/>
        </w:rPr>
        <w:t>3:13).</w:t>
      </w:r>
    </w:p>
    <w:p w:rsidR="00E736A1" w:rsidRDefault="001E6F10" w:rsidP="00BD381F">
      <w:pPr>
        <w:pStyle w:val="Paragraphedeliste"/>
        <w:numPr>
          <w:ilvl w:val="0"/>
          <w:numId w:val="6"/>
        </w:numPr>
        <w:rPr>
          <w:rFonts w:cs="Arial"/>
          <w:iCs/>
          <w:color w:val="000000" w:themeColor="text1"/>
          <w:sz w:val="22"/>
          <w:szCs w:val="22"/>
        </w:rPr>
      </w:pPr>
      <w:r>
        <w:rPr>
          <w:color w:val="000000" w:themeColor="text1"/>
          <w:sz w:val="22"/>
        </w:rPr>
        <w:t>Exhortez-vous et édifiez-vous les uns les autres (1 Thessaloniciens</w:t>
      </w:r>
      <w:r w:rsidR="00E739A1">
        <w:rPr>
          <w:color w:val="000000" w:themeColor="text1"/>
          <w:sz w:val="22"/>
        </w:rPr>
        <w:t> </w:t>
      </w:r>
      <w:r>
        <w:rPr>
          <w:color w:val="000000" w:themeColor="text1"/>
          <w:sz w:val="22"/>
        </w:rPr>
        <w:t>5:11).</w:t>
      </w:r>
    </w:p>
    <w:p w:rsidR="002E6BDD" w:rsidRPr="0077128F" w:rsidRDefault="002E6BDD" w:rsidP="00BD381F">
      <w:pPr>
        <w:pStyle w:val="Paragraphedeliste"/>
        <w:numPr>
          <w:ilvl w:val="0"/>
          <w:numId w:val="6"/>
        </w:numPr>
        <w:rPr>
          <w:rFonts w:cs="Arial"/>
          <w:iCs/>
          <w:color w:val="000000" w:themeColor="text1"/>
          <w:sz w:val="22"/>
          <w:szCs w:val="22"/>
        </w:rPr>
      </w:pPr>
      <w:r>
        <w:rPr>
          <w:color w:val="000000" w:themeColor="text1"/>
          <w:sz w:val="22"/>
        </w:rPr>
        <w:t>Ne soupçonnez point le mal chez l’autre (1 Corinthiens</w:t>
      </w:r>
      <w:r w:rsidR="00E739A1">
        <w:rPr>
          <w:color w:val="000000" w:themeColor="text1"/>
          <w:sz w:val="22"/>
        </w:rPr>
        <w:t> </w:t>
      </w:r>
      <w:r>
        <w:rPr>
          <w:color w:val="000000" w:themeColor="text1"/>
          <w:sz w:val="22"/>
        </w:rPr>
        <w:t>5:13).</w:t>
      </w:r>
    </w:p>
    <w:p w:rsidR="006F18FD" w:rsidRPr="0077128F" w:rsidRDefault="009D45C2" w:rsidP="00BD381F">
      <w:pPr>
        <w:pStyle w:val="Paragraphedeliste"/>
        <w:numPr>
          <w:ilvl w:val="0"/>
          <w:numId w:val="6"/>
        </w:numPr>
        <w:rPr>
          <w:rFonts w:cs="Arial"/>
          <w:iCs/>
          <w:color w:val="000000" w:themeColor="text1"/>
          <w:sz w:val="22"/>
          <w:szCs w:val="22"/>
        </w:rPr>
      </w:pPr>
      <w:r>
        <w:rPr>
          <w:color w:val="000000" w:themeColor="text1"/>
          <w:sz w:val="22"/>
        </w:rPr>
        <w:t>Libérez les opprimés, travaillez à la justice (Ésaïe</w:t>
      </w:r>
      <w:r w:rsidR="00E739A1">
        <w:rPr>
          <w:color w:val="000000" w:themeColor="text1"/>
          <w:sz w:val="22"/>
        </w:rPr>
        <w:t> </w:t>
      </w:r>
      <w:r>
        <w:rPr>
          <w:color w:val="000000" w:themeColor="text1"/>
          <w:sz w:val="22"/>
        </w:rPr>
        <w:t>58:9-12).</w:t>
      </w:r>
    </w:p>
    <w:p w:rsidR="007D594C" w:rsidRDefault="007D594C" w:rsidP="00D14362">
      <w:pPr>
        <w:rPr>
          <w:rFonts w:cs="Arial"/>
          <w:iCs/>
          <w:color w:val="000000" w:themeColor="text1"/>
          <w:sz w:val="22"/>
          <w:szCs w:val="22"/>
        </w:rPr>
      </w:pPr>
    </w:p>
    <w:p w:rsidR="002E6BDD" w:rsidRDefault="000D549E" w:rsidP="00D14362">
      <w:pPr>
        <w:rPr>
          <w:rFonts w:cs="Arial"/>
          <w:iCs/>
          <w:color w:val="000000" w:themeColor="text1"/>
          <w:sz w:val="22"/>
          <w:szCs w:val="22"/>
        </w:rPr>
      </w:pPr>
      <w:r>
        <w:rPr>
          <w:color w:val="000000" w:themeColor="text1"/>
          <w:sz w:val="22"/>
        </w:rPr>
        <w:t>Ces principes donnent de la puissance à la façon dont nous vivons l’amour qu’il a prévu pour vous et moi ainsi que nos familles. Lorsque nous réfléchissons à ces qualités, nous comprenons que, depuis le tout début, Dieu désire créer des familles qui reflètent son caractère. Et qu’est-ce que son caractère? L’amour. Voilà l’idéal le plus noble de Dieu pour nous, que nous re</w:t>
      </w:r>
      <w:r w:rsidR="0005765C">
        <w:rPr>
          <w:color w:val="000000" w:themeColor="text1"/>
          <w:sz w:val="22"/>
        </w:rPr>
        <w:t>flétions son caractère d’amour.</w:t>
      </w:r>
    </w:p>
    <w:p w:rsidR="002E6BDD" w:rsidRDefault="002E6BDD" w:rsidP="00D14362">
      <w:pPr>
        <w:rPr>
          <w:rFonts w:cs="Arial"/>
          <w:iCs/>
          <w:color w:val="000000" w:themeColor="text1"/>
          <w:sz w:val="22"/>
          <w:szCs w:val="22"/>
        </w:rPr>
      </w:pPr>
    </w:p>
    <w:p w:rsidR="005747F0" w:rsidRDefault="00874D92" w:rsidP="00D14362">
      <w:pPr>
        <w:rPr>
          <w:rFonts w:cs="Arial"/>
          <w:iCs/>
          <w:color w:val="000000" w:themeColor="text1"/>
          <w:sz w:val="22"/>
          <w:szCs w:val="22"/>
        </w:rPr>
      </w:pPr>
      <w:r>
        <w:rPr>
          <w:color w:val="000000" w:themeColor="text1"/>
          <w:sz w:val="22"/>
        </w:rPr>
        <w:t>Il souhaite que nous nous aimions les uns les autres comme il aime chacun de nous. Et il n’est pas seulement question d’aimer notre famille, mais aussi tous les autres enfants de Dieu. Aux yeux de la société qui nous observe, les chrétiens sont la représentation de Dieu et la démonstration vivante de la meilleure façon dont les familles peuvent vivre ensemble et contribuer à une société meilleure. C’est possible! Tout</w:t>
      </w:r>
      <w:r w:rsidR="0005765C">
        <w:rPr>
          <w:color w:val="000000" w:themeColor="text1"/>
          <w:sz w:val="22"/>
        </w:rPr>
        <w:t>,</w:t>
      </w:r>
      <w:r>
        <w:rPr>
          <w:color w:val="000000" w:themeColor="text1"/>
          <w:sz w:val="22"/>
        </w:rPr>
        <w:t xml:space="preserve"> dans la vie</w:t>
      </w:r>
      <w:r w:rsidR="0005765C">
        <w:rPr>
          <w:color w:val="000000" w:themeColor="text1"/>
          <w:sz w:val="22"/>
        </w:rPr>
        <w:t>,</w:t>
      </w:r>
      <w:r>
        <w:rPr>
          <w:color w:val="000000" w:themeColor="text1"/>
          <w:sz w:val="22"/>
        </w:rPr>
        <w:t xml:space="preserve"> peut s’apprendre. Et heureusement, nous pouvons apprendre à nous aimer les uns les autres comme Dieu nous aime.</w:t>
      </w:r>
    </w:p>
    <w:p w:rsidR="000D549E" w:rsidRPr="007D320D" w:rsidRDefault="000D549E" w:rsidP="00D14362">
      <w:pPr>
        <w:rPr>
          <w:rFonts w:cs="Arial"/>
          <w:iCs/>
          <w:color w:val="000000" w:themeColor="text1"/>
          <w:sz w:val="22"/>
          <w:szCs w:val="22"/>
        </w:rPr>
      </w:pPr>
    </w:p>
    <w:p w:rsidR="00E736A1" w:rsidRPr="007D320D" w:rsidRDefault="00067F44" w:rsidP="0007762D">
      <w:pPr>
        <w:pStyle w:val="Paragraphedeliste"/>
        <w:ind w:left="0"/>
        <w:rPr>
          <w:rFonts w:cs="Arial"/>
          <w:b/>
          <w:iCs/>
          <w:color w:val="000000" w:themeColor="text1"/>
          <w:sz w:val="22"/>
          <w:szCs w:val="22"/>
        </w:rPr>
      </w:pPr>
      <w:r>
        <w:rPr>
          <w:b/>
          <w:color w:val="000000" w:themeColor="text1"/>
          <w:sz w:val="22"/>
        </w:rPr>
        <w:t>Qu’est-ce qu’une réaction adéquate de l’église?</w:t>
      </w:r>
    </w:p>
    <w:p w:rsidR="008033C3" w:rsidRPr="007D320D" w:rsidRDefault="008033C3" w:rsidP="00D14362">
      <w:pPr>
        <w:rPr>
          <w:rFonts w:cs="Arial"/>
          <w:iCs/>
          <w:color w:val="000000" w:themeColor="text1"/>
          <w:sz w:val="22"/>
          <w:szCs w:val="22"/>
        </w:rPr>
      </w:pPr>
    </w:p>
    <w:p w:rsidR="00627139" w:rsidRPr="007D320D" w:rsidRDefault="00874D92" w:rsidP="00874D92">
      <w:pPr>
        <w:rPr>
          <w:rFonts w:cs="Arial"/>
          <w:iCs/>
          <w:color w:val="000000" w:themeColor="text1"/>
          <w:sz w:val="22"/>
          <w:szCs w:val="22"/>
        </w:rPr>
      </w:pPr>
      <w:r>
        <w:rPr>
          <w:color w:val="000000" w:themeColor="text1"/>
          <w:sz w:val="22"/>
        </w:rPr>
        <w:t>Voilà une question pertinente à laquelle il faut répondre aujourd’hui. Comment l’église peut-elle réagir lorsqu’il est question des difficultés entraînées par la violence psychologique au sein même de son assemblée</w:t>
      </w:r>
      <w:r w:rsidR="00E72CE5">
        <w:rPr>
          <w:color w:val="000000" w:themeColor="text1"/>
          <w:sz w:val="22"/>
        </w:rPr>
        <w:t>?</w:t>
      </w:r>
      <w:r>
        <w:rPr>
          <w:color w:val="000000" w:themeColor="text1"/>
          <w:sz w:val="22"/>
        </w:rPr>
        <w:t xml:space="preserve"> Comment apprendre à s’aimer les uns les autres? Comment guider d’autres personnes dans ce processus? Voici quelques suggestions qui peuvent être utiles, surtout pour les pasteurs et les professionnels qui aident les membres d’églises aux prises avec le dur problème de la violence psychologique et le besoin d’établir des relations saines</w:t>
      </w:r>
      <w:r w:rsidR="00E739A1">
        <w:rPr>
          <w:color w:val="000000" w:themeColor="text1"/>
          <w:sz w:val="22"/>
        </w:rPr>
        <w:t> </w:t>
      </w:r>
      <w:r>
        <w:rPr>
          <w:color w:val="000000" w:themeColor="text1"/>
          <w:sz w:val="22"/>
        </w:rPr>
        <w:t>:</w:t>
      </w:r>
    </w:p>
    <w:p w:rsidR="00627139" w:rsidRPr="007D320D" w:rsidRDefault="00627139" w:rsidP="00D14362">
      <w:pPr>
        <w:rPr>
          <w:rFonts w:cs="Arial"/>
          <w:iCs/>
          <w:color w:val="000000" w:themeColor="text1"/>
          <w:sz w:val="22"/>
          <w:szCs w:val="22"/>
        </w:rPr>
      </w:pPr>
    </w:p>
    <w:p w:rsidR="009269FE" w:rsidRPr="0077128F" w:rsidRDefault="00C90257" w:rsidP="00BD381F">
      <w:pPr>
        <w:pStyle w:val="Paragraphedeliste"/>
        <w:numPr>
          <w:ilvl w:val="0"/>
          <w:numId w:val="7"/>
        </w:numPr>
        <w:rPr>
          <w:rFonts w:cs="Arial"/>
          <w:iCs/>
          <w:color w:val="000000" w:themeColor="text1"/>
          <w:sz w:val="22"/>
          <w:szCs w:val="22"/>
        </w:rPr>
      </w:pPr>
      <w:r>
        <w:rPr>
          <w:color w:val="000000" w:themeColor="text1"/>
          <w:sz w:val="22"/>
        </w:rPr>
        <w:t>Se prononcer contre la violence et la maltraitance envers les enfants, les</w:t>
      </w:r>
      <w:r w:rsidR="0005765C">
        <w:rPr>
          <w:color w:val="000000" w:themeColor="text1"/>
          <w:sz w:val="22"/>
        </w:rPr>
        <w:t xml:space="preserve"> femmes et les personnes âgées.</w:t>
      </w:r>
    </w:p>
    <w:p w:rsidR="00B63CBE" w:rsidRPr="0077128F" w:rsidRDefault="00B63CBE" w:rsidP="00BD381F">
      <w:pPr>
        <w:pStyle w:val="Paragraphedeliste"/>
        <w:numPr>
          <w:ilvl w:val="0"/>
          <w:numId w:val="7"/>
        </w:numPr>
        <w:rPr>
          <w:rFonts w:cs="Arial"/>
          <w:iCs/>
          <w:color w:val="000000" w:themeColor="text1"/>
          <w:sz w:val="22"/>
          <w:szCs w:val="22"/>
        </w:rPr>
      </w:pPr>
      <w:r>
        <w:rPr>
          <w:color w:val="000000" w:themeColor="text1"/>
          <w:sz w:val="22"/>
        </w:rPr>
        <w:t>Prêcher au sujet des relations saines.</w:t>
      </w:r>
    </w:p>
    <w:p w:rsidR="008033C3" w:rsidRPr="0077128F" w:rsidRDefault="002E00E0" w:rsidP="00BD381F">
      <w:pPr>
        <w:pStyle w:val="Paragraphedeliste"/>
        <w:numPr>
          <w:ilvl w:val="0"/>
          <w:numId w:val="7"/>
        </w:numPr>
        <w:rPr>
          <w:rFonts w:cs="Arial"/>
          <w:iCs/>
          <w:color w:val="000000" w:themeColor="text1"/>
          <w:sz w:val="22"/>
          <w:szCs w:val="22"/>
        </w:rPr>
      </w:pPr>
      <w:r>
        <w:rPr>
          <w:color w:val="000000" w:themeColor="text1"/>
          <w:sz w:val="22"/>
        </w:rPr>
        <w:t>Offrir aux parents et aux famille</w:t>
      </w:r>
      <w:r w:rsidR="0005765C">
        <w:rPr>
          <w:color w:val="000000" w:themeColor="text1"/>
          <w:sz w:val="22"/>
        </w:rPr>
        <w:t>s</w:t>
      </w:r>
      <w:r>
        <w:rPr>
          <w:color w:val="000000" w:themeColor="text1"/>
          <w:sz w:val="22"/>
        </w:rPr>
        <w:t xml:space="preserve"> des ateliers sur le développement de relations saines.</w:t>
      </w:r>
    </w:p>
    <w:p w:rsidR="00627139" w:rsidRPr="0077128F" w:rsidRDefault="00C90257" w:rsidP="00BD381F">
      <w:pPr>
        <w:pStyle w:val="Paragraphedeliste"/>
        <w:numPr>
          <w:ilvl w:val="0"/>
          <w:numId w:val="7"/>
        </w:numPr>
        <w:rPr>
          <w:rFonts w:cs="Arial"/>
          <w:iCs/>
          <w:color w:val="000000" w:themeColor="text1"/>
          <w:sz w:val="22"/>
          <w:szCs w:val="22"/>
        </w:rPr>
      </w:pPr>
      <w:r>
        <w:rPr>
          <w:color w:val="000000" w:themeColor="text1"/>
          <w:sz w:val="22"/>
        </w:rPr>
        <w:t>Aider les hommes à mieux comprendre leur rôle en leur offrant un enseignement équilibré d’Éphésiens</w:t>
      </w:r>
      <w:r w:rsidR="00E739A1">
        <w:rPr>
          <w:color w:val="000000" w:themeColor="text1"/>
          <w:sz w:val="22"/>
        </w:rPr>
        <w:t> </w:t>
      </w:r>
      <w:r>
        <w:rPr>
          <w:color w:val="000000" w:themeColor="text1"/>
          <w:sz w:val="22"/>
        </w:rPr>
        <w:t>5:22-28.</w:t>
      </w:r>
    </w:p>
    <w:p w:rsidR="00627139" w:rsidRPr="0077128F" w:rsidRDefault="0005765C" w:rsidP="00BD381F">
      <w:pPr>
        <w:pStyle w:val="Paragraphedeliste"/>
        <w:numPr>
          <w:ilvl w:val="0"/>
          <w:numId w:val="7"/>
        </w:numPr>
        <w:rPr>
          <w:rFonts w:cs="Arial"/>
          <w:iCs/>
          <w:color w:val="000000" w:themeColor="text1"/>
          <w:sz w:val="22"/>
          <w:szCs w:val="22"/>
        </w:rPr>
      </w:pPr>
      <w:r>
        <w:rPr>
          <w:color w:val="000000" w:themeColor="text1"/>
          <w:sz w:val="22"/>
        </w:rPr>
        <w:t>Enseigne</w:t>
      </w:r>
      <w:r w:rsidR="00627139">
        <w:rPr>
          <w:color w:val="000000" w:themeColor="text1"/>
          <w:sz w:val="22"/>
        </w:rPr>
        <w:t>r aux parents à maîtriser leur colère et leurs paroles lorsqu’ils disciplinent leurs enfants.</w:t>
      </w:r>
    </w:p>
    <w:p w:rsidR="002E00E0" w:rsidRPr="0077128F" w:rsidRDefault="002E00E0" w:rsidP="00BD381F">
      <w:pPr>
        <w:pStyle w:val="Paragraphedeliste"/>
        <w:numPr>
          <w:ilvl w:val="0"/>
          <w:numId w:val="7"/>
        </w:numPr>
        <w:rPr>
          <w:rFonts w:cs="Arial"/>
          <w:iCs/>
          <w:color w:val="000000" w:themeColor="text1"/>
          <w:sz w:val="22"/>
          <w:szCs w:val="22"/>
        </w:rPr>
      </w:pPr>
      <w:r>
        <w:rPr>
          <w:color w:val="000000" w:themeColor="text1"/>
          <w:sz w:val="22"/>
        </w:rPr>
        <w:t>Faire preuve de compassion envers les victimes de violence psychologique et encourager l’esprit de compassion au sein de l’église.</w:t>
      </w:r>
    </w:p>
    <w:p w:rsidR="002E00E0" w:rsidRPr="0077128F" w:rsidRDefault="002E00E0" w:rsidP="00BD381F">
      <w:pPr>
        <w:pStyle w:val="Paragraphedeliste"/>
        <w:numPr>
          <w:ilvl w:val="0"/>
          <w:numId w:val="7"/>
        </w:numPr>
        <w:rPr>
          <w:rFonts w:cs="Arial"/>
          <w:iCs/>
          <w:color w:val="000000" w:themeColor="text1"/>
          <w:sz w:val="22"/>
          <w:szCs w:val="22"/>
        </w:rPr>
      </w:pPr>
      <w:r>
        <w:rPr>
          <w:color w:val="000000" w:themeColor="text1"/>
          <w:sz w:val="22"/>
        </w:rPr>
        <w:t>Écouter l’histoire de la victime afin de comprendre la situation.</w:t>
      </w:r>
    </w:p>
    <w:p w:rsidR="002E00E0" w:rsidRPr="0077128F" w:rsidRDefault="002E00E0" w:rsidP="00BD381F">
      <w:pPr>
        <w:pStyle w:val="Paragraphedeliste"/>
        <w:numPr>
          <w:ilvl w:val="0"/>
          <w:numId w:val="7"/>
        </w:numPr>
        <w:rPr>
          <w:rFonts w:cs="Arial"/>
          <w:iCs/>
          <w:color w:val="000000" w:themeColor="text1"/>
          <w:sz w:val="22"/>
          <w:szCs w:val="22"/>
        </w:rPr>
      </w:pPr>
      <w:r>
        <w:rPr>
          <w:color w:val="000000" w:themeColor="text1"/>
          <w:sz w:val="22"/>
        </w:rPr>
        <w:t>Envoyer la victime et l’agresseur voir un thérapeute professionnel expérimenté en accompagnement au rétablissement de la maltraitance.</w:t>
      </w:r>
    </w:p>
    <w:p w:rsidR="002E00E0" w:rsidRPr="0077128F" w:rsidRDefault="002E00E0" w:rsidP="00BD381F">
      <w:pPr>
        <w:pStyle w:val="Paragraphedeliste"/>
        <w:numPr>
          <w:ilvl w:val="0"/>
          <w:numId w:val="7"/>
        </w:numPr>
        <w:rPr>
          <w:rFonts w:cs="Arial"/>
          <w:iCs/>
          <w:color w:val="000000" w:themeColor="text1"/>
          <w:sz w:val="22"/>
          <w:szCs w:val="22"/>
        </w:rPr>
      </w:pPr>
      <w:r>
        <w:rPr>
          <w:color w:val="000000" w:themeColor="text1"/>
          <w:sz w:val="22"/>
        </w:rPr>
        <w:t>Mettre les victimes en contact avec des groupes de soutien, des partenaires de prière, etc.</w:t>
      </w:r>
    </w:p>
    <w:p w:rsidR="008D7E73" w:rsidRPr="0077128F" w:rsidRDefault="00C90257" w:rsidP="00BD381F">
      <w:pPr>
        <w:pStyle w:val="Paragraphedeliste"/>
        <w:numPr>
          <w:ilvl w:val="0"/>
          <w:numId w:val="7"/>
        </w:numPr>
        <w:rPr>
          <w:rFonts w:cs="Arial"/>
          <w:iCs/>
          <w:color w:val="000000" w:themeColor="text1"/>
          <w:sz w:val="22"/>
          <w:szCs w:val="22"/>
        </w:rPr>
      </w:pPr>
      <w:r>
        <w:rPr>
          <w:color w:val="000000" w:themeColor="text1"/>
          <w:sz w:val="22"/>
        </w:rPr>
        <w:t>Offrir aux femmes et aux enfants en situation de crise un refuge sécuritaire.</w:t>
      </w:r>
    </w:p>
    <w:p w:rsidR="00D56CC8" w:rsidRPr="0077128F" w:rsidRDefault="00D56CC8" w:rsidP="00BD381F">
      <w:pPr>
        <w:pStyle w:val="Paragraphedeliste"/>
        <w:numPr>
          <w:ilvl w:val="0"/>
          <w:numId w:val="7"/>
        </w:numPr>
        <w:rPr>
          <w:rFonts w:cs="Arial"/>
          <w:iCs/>
          <w:color w:val="000000" w:themeColor="text1"/>
          <w:sz w:val="22"/>
          <w:szCs w:val="22"/>
        </w:rPr>
      </w:pPr>
      <w:r>
        <w:rPr>
          <w:color w:val="000000" w:themeColor="text1"/>
          <w:sz w:val="22"/>
        </w:rPr>
        <w:t>Agir immédiatement si vous soupçonnez ou connaissez un cas de violence. Si vous reconnaissez des signes de violence psychologique, il est préférable d’investiguer et de découvrir la vérité.</w:t>
      </w:r>
    </w:p>
    <w:p w:rsidR="004A3160" w:rsidRDefault="004A3160" w:rsidP="00D14362">
      <w:pPr>
        <w:rPr>
          <w:rFonts w:cs="Arial"/>
          <w:iCs/>
          <w:color w:val="000000" w:themeColor="text1"/>
          <w:sz w:val="22"/>
          <w:szCs w:val="22"/>
        </w:rPr>
      </w:pPr>
    </w:p>
    <w:p w:rsidR="001C1130" w:rsidRDefault="001C1130" w:rsidP="00D14362">
      <w:pPr>
        <w:rPr>
          <w:rFonts w:cs="Arial"/>
          <w:iCs/>
          <w:color w:val="000000" w:themeColor="text1"/>
          <w:sz w:val="22"/>
          <w:szCs w:val="22"/>
        </w:rPr>
      </w:pPr>
      <w:r>
        <w:rPr>
          <w:color w:val="000000" w:themeColor="text1"/>
          <w:sz w:val="22"/>
        </w:rPr>
        <w:t>Une autre conséquence de la maltraitance envers les enfants nécessite une attention particulière de la part des membres. La violence psychologique affecte le développement spirituel. D’après le Dr Tim Clinton, Président de l’</w:t>
      </w:r>
      <w:r>
        <w:rPr>
          <w:i/>
          <w:color w:val="000000" w:themeColor="text1"/>
          <w:sz w:val="22"/>
        </w:rPr>
        <w:t>American Association of Christian Counselors</w:t>
      </w:r>
      <w:r>
        <w:rPr>
          <w:color w:val="000000" w:themeColor="text1"/>
          <w:sz w:val="22"/>
        </w:rPr>
        <w:t>, la violence psychologique a des effets dévastateurs sur la vie spirituelle. « Il est difficile de croire à la fidélité de Dieu lorsque nous ne vivons que d</w:t>
      </w:r>
      <w:r w:rsidR="0005765C">
        <w:rPr>
          <w:color w:val="000000" w:themeColor="text1"/>
          <w:sz w:val="22"/>
        </w:rPr>
        <w:t>e la violence dans notre vie. »</w:t>
      </w:r>
    </w:p>
    <w:p w:rsidR="001C1130" w:rsidRDefault="001C1130" w:rsidP="00D14362">
      <w:pPr>
        <w:rPr>
          <w:rFonts w:cs="Arial"/>
          <w:iCs/>
          <w:color w:val="000000" w:themeColor="text1"/>
          <w:sz w:val="22"/>
          <w:szCs w:val="22"/>
        </w:rPr>
      </w:pPr>
    </w:p>
    <w:p w:rsidR="005F68CD" w:rsidRPr="007D320D" w:rsidRDefault="00AB42CB" w:rsidP="001C1130">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En octobre 1996, lors de sa réunion annuelle, l’Église adventiste du septième jour a adopté un énoncé contre la violence familiale. Il s’agit de la position officielle de l’Église contre toutes les formes de violence et de maltraitance, et nous avons la responsabilité morale d’y mettre un terme dans nos familles, nos églises et nos écoles.</w:t>
      </w:r>
    </w:p>
    <w:p w:rsidR="007D320D" w:rsidRDefault="007D320D" w:rsidP="00D14362">
      <w:pPr>
        <w:pStyle w:val="NormalWeb"/>
        <w:spacing w:before="0" w:beforeAutospacing="0" w:after="0" w:afterAutospacing="0"/>
        <w:outlineLvl w:val="0"/>
        <w:rPr>
          <w:rFonts w:asciiTheme="minorHAnsi" w:hAnsiTheme="minorHAnsi" w:cs="Arial"/>
          <w:b/>
          <w:color w:val="000000" w:themeColor="text1"/>
          <w:sz w:val="22"/>
          <w:szCs w:val="22"/>
        </w:rPr>
      </w:pPr>
    </w:p>
    <w:p w:rsidR="00D8705E" w:rsidRDefault="00067F44" w:rsidP="00D8705E">
      <w:pPr>
        <w:rPr>
          <w:rFonts w:cs="Arial"/>
          <w:iCs/>
          <w:color w:val="000000" w:themeColor="text1"/>
          <w:sz w:val="22"/>
          <w:szCs w:val="22"/>
        </w:rPr>
      </w:pPr>
      <w:r>
        <w:rPr>
          <w:color w:val="000000" w:themeColor="text1"/>
          <w:sz w:val="22"/>
        </w:rPr>
        <w:t>En tant que famille spirituelle unie, nous pouvons faire plus pour améliorer la vie de nos enfants.</w:t>
      </w:r>
    </w:p>
    <w:p w:rsidR="00D8705E" w:rsidRDefault="00D8705E" w:rsidP="00D14362">
      <w:pPr>
        <w:pStyle w:val="NormalWeb"/>
        <w:spacing w:before="0" w:beforeAutospacing="0" w:after="0" w:afterAutospacing="0"/>
        <w:outlineLvl w:val="0"/>
        <w:rPr>
          <w:rFonts w:asciiTheme="minorHAnsi" w:hAnsiTheme="minorHAnsi" w:cs="Arial"/>
          <w:b/>
          <w:color w:val="000000" w:themeColor="text1"/>
          <w:sz w:val="22"/>
          <w:szCs w:val="22"/>
        </w:rPr>
      </w:pPr>
    </w:p>
    <w:p w:rsidR="008D7E73" w:rsidRPr="007D320D" w:rsidRDefault="008D7E73" w:rsidP="0007762D">
      <w:pPr>
        <w:pStyle w:val="NormalWeb"/>
        <w:spacing w:before="0" w:beforeAutospacing="0" w:after="0" w:afterAutospacing="0"/>
        <w:rPr>
          <w:rFonts w:asciiTheme="minorHAnsi" w:hAnsiTheme="minorHAnsi" w:cs="Arial"/>
          <w:b/>
          <w:color w:val="000000" w:themeColor="text1"/>
          <w:sz w:val="22"/>
          <w:szCs w:val="22"/>
        </w:rPr>
      </w:pPr>
      <w:r>
        <w:rPr>
          <w:rFonts w:asciiTheme="minorHAnsi" w:hAnsiTheme="minorHAnsi"/>
          <w:b/>
          <w:color w:val="000000" w:themeColor="text1"/>
          <w:sz w:val="22"/>
        </w:rPr>
        <w:t>Comment réagissons-nous aujourd’hui?</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AB42CB" w:rsidRPr="007D320D" w:rsidRDefault="005F68CD" w:rsidP="001C1130">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Jésus a dit ceci</w:t>
      </w:r>
      <w:r w:rsidR="00E739A1">
        <w:rPr>
          <w:rFonts w:asciiTheme="minorHAnsi" w:hAnsiTheme="minorHAnsi"/>
          <w:color w:val="000000" w:themeColor="text1"/>
          <w:sz w:val="22"/>
        </w:rPr>
        <w:t> </w:t>
      </w:r>
      <w:r>
        <w:rPr>
          <w:rFonts w:asciiTheme="minorHAnsi" w:hAnsiTheme="minorHAnsi"/>
          <w:color w:val="000000" w:themeColor="text1"/>
          <w:sz w:val="22"/>
        </w:rPr>
        <w:t>: « À ceci tous connaîtront que vous êtes mes disciples, si vous avez de l’amour les uns pour les autres. » (Jean</w:t>
      </w:r>
      <w:r w:rsidR="00E739A1">
        <w:rPr>
          <w:rFonts w:asciiTheme="minorHAnsi" w:hAnsiTheme="minorHAnsi"/>
          <w:color w:val="000000" w:themeColor="text1"/>
          <w:sz w:val="22"/>
        </w:rPr>
        <w:t> </w:t>
      </w:r>
      <w:r>
        <w:rPr>
          <w:rFonts w:asciiTheme="minorHAnsi" w:hAnsiTheme="minorHAnsi"/>
          <w:color w:val="000000" w:themeColor="text1"/>
          <w:sz w:val="22"/>
        </w:rPr>
        <w:t xml:space="preserve">13:35) Oui, </w:t>
      </w:r>
      <w:r w:rsidR="00262461">
        <w:rPr>
          <w:rFonts w:asciiTheme="minorHAnsi" w:hAnsiTheme="minorHAnsi"/>
          <w:color w:val="000000" w:themeColor="text1"/>
          <w:sz w:val="22"/>
        </w:rPr>
        <w:t xml:space="preserve">pour </w:t>
      </w:r>
      <w:r>
        <w:rPr>
          <w:rFonts w:asciiTheme="minorHAnsi" w:hAnsiTheme="minorHAnsi"/>
          <w:color w:val="000000" w:themeColor="text1"/>
          <w:sz w:val="22"/>
        </w:rPr>
        <w:t>viv</w:t>
      </w:r>
      <w:r w:rsidR="00262461">
        <w:rPr>
          <w:rFonts w:asciiTheme="minorHAnsi" w:hAnsiTheme="minorHAnsi"/>
          <w:color w:val="000000" w:themeColor="text1"/>
          <w:sz w:val="22"/>
        </w:rPr>
        <w:t>re</w:t>
      </w:r>
      <w:r>
        <w:rPr>
          <w:rFonts w:asciiTheme="minorHAnsi" w:hAnsiTheme="minorHAnsi"/>
          <w:color w:val="000000" w:themeColor="text1"/>
          <w:sz w:val="22"/>
        </w:rPr>
        <w:t xml:space="preserve"> comme des enfants de lumière, </w:t>
      </w:r>
      <w:r>
        <w:rPr>
          <w:rFonts w:asciiTheme="minorHAnsi" w:hAnsiTheme="minorHAnsi"/>
          <w:b/>
          <w:color w:val="000000" w:themeColor="text1"/>
          <w:sz w:val="22"/>
        </w:rPr>
        <w:t>nous devons illuminer les ténèbres</w:t>
      </w:r>
      <w:r>
        <w:rPr>
          <w:rFonts w:asciiTheme="minorHAnsi" w:hAnsiTheme="minorHAnsi"/>
          <w:color w:val="000000" w:themeColor="text1"/>
          <w:sz w:val="22"/>
        </w:rPr>
        <w:t xml:space="preserve"> là où il y a de la violence parmi nous. </w:t>
      </w:r>
      <w:r w:rsidRPr="0005765C">
        <w:rPr>
          <w:rFonts w:asciiTheme="minorHAnsi" w:hAnsiTheme="minorHAnsi"/>
          <w:b/>
          <w:color w:val="000000" w:themeColor="text1"/>
          <w:sz w:val="22"/>
        </w:rPr>
        <w:t>Nous devons prendre soin les uns des autres</w:t>
      </w:r>
      <w:r>
        <w:rPr>
          <w:rFonts w:asciiTheme="minorHAnsi" w:hAnsiTheme="minorHAnsi"/>
          <w:color w:val="000000" w:themeColor="text1"/>
          <w:sz w:val="22"/>
        </w:rPr>
        <w:t>, même lorsqu’il serait plus facile de de</w:t>
      </w:r>
      <w:r w:rsidR="0005765C">
        <w:rPr>
          <w:rFonts w:asciiTheme="minorHAnsi" w:hAnsiTheme="minorHAnsi"/>
          <w:color w:val="000000" w:themeColor="text1"/>
          <w:sz w:val="22"/>
        </w:rPr>
        <w:t>meurer silencieux et à l’écart.</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4A349C" w:rsidRPr="007D320D" w:rsidRDefault="00ED2D5A" w:rsidP="00D14362">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lastRenderedPageBreak/>
        <w:t>Voici un conseil du sage roi Salomon</w:t>
      </w:r>
      <w:r w:rsidR="00E739A1">
        <w:rPr>
          <w:rFonts w:asciiTheme="minorHAnsi" w:hAnsiTheme="minorHAnsi"/>
          <w:color w:val="000000" w:themeColor="text1"/>
          <w:sz w:val="22"/>
        </w:rPr>
        <w:t> </w:t>
      </w:r>
      <w:r>
        <w:rPr>
          <w:rFonts w:asciiTheme="minorHAnsi" w:hAnsiTheme="minorHAnsi"/>
          <w:color w:val="000000" w:themeColor="text1"/>
          <w:sz w:val="22"/>
        </w:rPr>
        <w:t>: « Ouvre ta bouche pour le muet, Pour la cause de tous les délaissés. Ouvre ta bouche, juge avec justice, Et défends le malheureux et l’indigent. » (Proverbes</w:t>
      </w:r>
      <w:r w:rsidR="00E739A1">
        <w:rPr>
          <w:rFonts w:asciiTheme="minorHAnsi" w:hAnsiTheme="minorHAnsi"/>
          <w:color w:val="000000" w:themeColor="text1"/>
          <w:sz w:val="22"/>
        </w:rPr>
        <w:t> </w:t>
      </w:r>
      <w:r>
        <w:rPr>
          <w:rFonts w:asciiTheme="minorHAnsi" w:hAnsiTheme="minorHAnsi"/>
          <w:color w:val="000000" w:themeColor="text1"/>
          <w:sz w:val="22"/>
        </w:rPr>
        <w:t>31:8,</w:t>
      </w:r>
      <w:r w:rsidR="0005765C">
        <w:rPr>
          <w:rFonts w:asciiTheme="minorHAnsi" w:hAnsiTheme="minorHAnsi"/>
          <w:color w:val="000000" w:themeColor="text1"/>
          <w:sz w:val="22"/>
        </w:rPr>
        <w:t> </w:t>
      </w:r>
      <w:r w:rsidR="00E72CE5">
        <w:rPr>
          <w:rFonts w:asciiTheme="minorHAnsi" w:hAnsiTheme="minorHAnsi"/>
          <w:color w:val="000000" w:themeColor="text1"/>
          <w:sz w:val="22"/>
        </w:rPr>
        <w:t>9)</w:t>
      </w:r>
    </w:p>
    <w:p w:rsidR="0077128F" w:rsidRDefault="0077128F" w:rsidP="00D14362">
      <w:pPr>
        <w:pStyle w:val="NormalWeb"/>
        <w:spacing w:before="0" w:beforeAutospacing="0" w:after="0" w:afterAutospacing="0"/>
        <w:rPr>
          <w:rFonts w:asciiTheme="minorHAnsi" w:hAnsiTheme="minorHAnsi" w:cs="Arial"/>
          <w:color w:val="000000" w:themeColor="text1"/>
          <w:sz w:val="22"/>
          <w:szCs w:val="22"/>
        </w:rPr>
      </w:pPr>
    </w:p>
    <w:p w:rsidR="002B0E55" w:rsidRDefault="00D8705E" w:rsidP="00FF108B">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Parlez et agissez comme Jésus. Remplissez votre esprit de pensées pieuses. Nourrissez votre cœur de bonne</w:t>
      </w:r>
      <w:r w:rsidR="0005765C">
        <w:rPr>
          <w:rFonts w:asciiTheme="minorHAnsi" w:hAnsiTheme="minorHAnsi"/>
          <w:color w:val="000000" w:themeColor="text1"/>
          <w:sz w:val="22"/>
        </w:rPr>
        <w:t>s</w:t>
      </w:r>
      <w:r>
        <w:rPr>
          <w:rFonts w:asciiTheme="minorHAnsi" w:hAnsiTheme="minorHAnsi"/>
          <w:color w:val="000000" w:themeColor="text1"/>
          <w:sz w:val="22"/>
        </w:rPr>
        <w:t xml:space="preserve"> choses. « C’est de l’abondance du cœur que la bouche parle. » (Luc</w:t>
      </w:r>
      <w:r w:rsidR="00E739A1">
        <w:rPr>
          <w:rFonts w:asciiTheme="minorHAnsi" w:hAnsiTheme="minorHAnsi"/>
          <w:color w:val="000000" w:themeColor="text1"/>
          <w:sz w:val="22"/>
        </w:rPr>
        <w:t> </w:t>
      </w:r>
      <w:r>
        <w:rPr>
          <w:rFonts w:asciiTheme="minorHAnsi" w:hAnsiTheme="minorHAnsi"/>
          <w:color w:val="000000" w:themeColor="text1"/>
          <w:sz w:val="22"/>
        </w:rPr>
        <w:t>6:45) Frères et sœurs, traitez vos enfants avec amour et douceur. N’endommagez pas leur estime de soi, mais encouragez-les</w:t>
      </w:r>
      <w:r w:rsidR="0005765C">
        <w:rPr>
          <w:rFonts w:asciiTheme="minorHAnsi" w:hAnsiTheme="minorHAnsi"/>
          <w:color w:val="000000" w:themeColor="text1"/>
          <w:sz w:val="22"/>
        </w:rPr>
        <w:t>.</w:t>
      </w:r>
      <w:r>
        <w:rPr>
          <w:rFonts w:asciiTheme="minorHAnsi" w:hAnsiTheme="minorHAnsi"/>
          <w:color w:val="000000" w:themeColor="text1"/>
          <w:sz w:val="22"/>
        </w:rPr>
        <w:t xml:space="preserve"> Maris, femmes, soyez pleins d’amour et de patience envers votre partenaire. Soyez respectueux et honorez celui </w:t>
      </w:r>
      <w:r w:rsidR="0005765C">
        <w:rPr>
          <w:rFonts w:asciiTheme="minorHAnsi" w:hAnsiTheme="minorHAnsi"/>
          <w:color w:val="000000" w:themeColor="text1"/>
          <w:sz w:val="22"/>
        </w:rPr>
        <w:t>ou celle qui partage votre vie.</w:t>
      </w:r>
    </w:p>
    <w:p w:rsidR="00FF108B" w:rsidRDefault="00FF108B" w:rsidP="00FF108B">
      <w:pPr>
        <w:pStyle w:val="NormalWeb"/>
        <w:spacing w:before="0" w:beforeAutospacing="0" w:after="0" w:afterAutospacing="0"/>
        <w:rPr>
          <w:rFonts w:asciiTheme="minorHAnsi" w:hAnsiTheme="minorHAnsi" w:cs="Arial"/>
          <w:color w:val="000000" w:themeColor="text1"/>
          <w:sz w:val="22"/>
          <w:szCs w:val="22"/>
        </w:rPr>
      </w:pPr>
    </w:p>
    <w:p w:rsidR="00FF108B" w:rsidRDefault="00FF108B" w:rsidP="00FF108B">
      <w:pPr>
        <w:pStyle w:val="NormalWeb"/>
        <w:spacing w:before="0" w:beforeAutospacing="0" w:after="0" w:afterAutospacing="0"/>
        <w:ind w:left="720"/>
        <w:rPr>
          <w:rFonts w:asciiTheme="minorHAnsi" w:hAnsiTheme="minorHAnsi" w:cs="Arial"/>
          <w:color w:val="000000" w:themeColor="text1"/>
          <w:sz w:val="22"/>
          <w:szCs w:val="22"/>
        </w:rPr>
      </w:pPr>
      <w:r>
        <w:rPr>
          <w:rFonts w:asciiTheme="minorHAnsi" w:hAnsiTheme="minorHAnsi"/>
          <w:color w:val="000000" w:themeColor="text1"/>
          <w:sz w:val="22"/>
        </w:rPr>
        <w:t>« Au reste, frères, que tout ce qui est vrai, tout ce qui est honorable, tout ce qui est juste, tout ce qui est pur, tout ce qui est aimable, tout ce qui mérite l’approbation, ce qui est vertueux et digne de louange, soit l’objet de vos pensées. Ce que vous avez appris, reçu et entendu de moi, et ce que vous avez vu en moi, pratiquez-le. Et le Dieu de paix sera avec vous. » (Philippiens</w:t>
      </w:r>
      <w:r w:rsidR="00E739A1">
        <w:rPr>
          <w:rFonts w:asciiTheme="minorHAnsi" w:hAnsiTheme="minorHAnsi"/>
          <w:color w:val="000000" w:themeColor="text1"/>
          <w:sz w:val="22"/>
        </w:rPr>
        <w:t> </w:t>
      </w:r>
      <w:r>
        <w:rPr>
          <w:rFonts w:asciiTheme="minorHAnsi" w:hAnsiTheme="minorHAnsi"/>
          <w:color w:val="000000" w:themeColor="text1"/>
          <w:sz w:val="22"/>
        </w:rPr>
        <w:t>4:8,</w:t>
      </w:r>
      <w:r w:rsidR="0005765C">
        <w:rPr>
          <w:rFonts w:asciiTheme="minorHAnsi" w:hAnsiTheme="minorHAnsi"/>
          <w:color w:val="000000" w:themeColor="text1"/>
          <w:sz w:val="22"/>
        </w:rPr>
        <w:t> </w:t>
      </w:r>
      <w:r>
        <w:rPr>
          <w:rFonts w:asciiTheme="minorHAnsi" w:hAnsiTheme="minorHAnsi"/>
          <w:color w:val="000000" w:themeColor="text1"/>
          <w:sz w:val="22"/>
        </w:rPr>
        <w:t>9)</w:t>
      </w:r>
    </w:p>
    <w:p w:rsidR="00FF108B" w:rsidRDefault="00FF108B" w:rsidP="00FF108B">
      <w:pPr>
        <w:pStyle w:val="NormalWeb"/>
        <w:spacing w:before="0" w:beforeAutospacing="0" w:after="0" w:afterAutospacing="0"/>
        <w:rPr>
          <w:rFonts w:asciiTheme="minorHAnsi" w:hAnsiTheme="minorHAnsi" w:cs="Arial"/>
          <w:color w:val="000000" w:themeColor="text1"/>
          <w:sz w:val="22"/>
          <w:szCs w:val="22"/>
        </w:rPr>
      </w:pPr>
    </w:p>
    <w:p w:rsidR="00FF108B" w:rsidRPr="00FF108B" w:rsidRDefault="00FF108B" w:rsidP="00FF108B">
      <w:pPr>
        <w:pStyle w:val="NormalWeb"/>
        <w:spacing w:before="0" w:beforeAutospacing="0" w:after="0" w:afterAutospacing="0"/>
        <w:rPr>
          <w:rFonts w:asciiTheme="minorHAnsi" w:hAnsiTheme="minorHAnsi" w:cs="Arial"/>
          <w:b/>
          <w:color w:val="000000" w:themeColor="text1"/>
          <w:sz w:val="22"/>
          <w:szCs w:val="22"/>
        </w:rPr>
      </w:pPr>
      <w:r>
        <w:rPr>
          <w:rFonts w:asciiTheme="minorHAnsi" w:hAnsiTheme="minorHAnsi"/>
          <w:b/>
          <w:color w:val="000000" w:themeColor="text1"/>
          <w:sz w:val="22"/>
        </w:rPr>
        <w:t>Conclusion</w:t>
      </w:r>
    </w:p>
    <w:p w:rsidR="00FF108B" w:rsidRDefault="00FF108B" w:rsidP="00FF108B">
      <w:pPr>
        <w:pStyle w:val="NormalWeb"/>
        <w:spacing w:before="0" w:beforeAutospacing="0" w:after="0" w:afterAutospacing="0"/>
        <w:rPr>
          <w:rFonts w:asciiTheme="minorHAnsi" w:hAnsiTheme="minorHAnsi" w:cs="Arial"/>
          <w:color w:val="000000" w:themeColor="text1"/>
          <w:sz w:val="22"/>
          <w:szCs w:val="22"/>
        </w:rPr>
      </w:pPr>
    </w:p>
    <w:p w:rsidR="00FF108B" w:rsidRDefault="00FF108B" w:rsidP="00FF108B">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Quand Ira Gillett, missionnaire en Afrique de l’Est, est revenu au pays pour rendre compte de ses activités à l’étranger, il a parlé d’un phénomène intéressant. Il a, à maintes reprises, remarqué des groupes d’Africains passer devant les hôpitaux gouvernementaux et marcher plusieurs kilomètres de plus pour recevoir des traitements médicaux au camp missionnaire. Un jour, il a demandé à un groupe de patients pourquoi ils marchaient toute cette distance quand les mêmes médicaments et traitements sont offerts aux cliniques gouvernementales. Leur réponse</w:t>
      </w:r>
      <w:r w:rsidR="00E739A1">
        <w:rPr>
          <w:rFonts w:asciiTheme="minorHAnsi" w:hAnsiTheme="minorHAnsi"/>
          <w:color w:val="000000" w:themeColor="text1"/>
          <w:sz w:val="22"/>
        </w:rPr>
        <w:t> </w:t>
      </w:r>
      <w:r>
        <w:rPr>
          <w:rFonts w:asciiTheme="minorHAnsi" w:hAnsiTheme="minorHAnsi"/>
          <w:color w:val="000000" w:themeColor="text1"/>
          <w:sz w:val="22"/>
        </w:rPr>
        <w:t>: « Les médicaments sont peut-être les mêmes, mais pas les mains qui nous les donne. »</w:t>
      </w:r>
      <w:r>
        <w:rPr>
          <w:rFonts w:asciiTheme="minorHAnsi" w:hAnsiTheme="minorHAnsi"/>
          <w:color w:val="000000" w:themeColor="text1"/>
          <w:sz w:val="22"/>
          <w:vertAlign w:val="superscript"/>
        </w:rPr>
        <w:t>6</w:t>
      </w:r>
    </w:p>
    <w:p w:rsidR="00FF108B" w:rsidRDefault="00FF108B" w:rsidP="00FF108B">
      <w:pPr>
        <w:pStyle w:val="NormalWeb"/>
        <w:spacing w:before="0" w:beforeAutospacing="0" w:after="0" w:afterAutospacing="0"/>
        <w:rPr>
          <w:rFonts w:asciiTheme="minorHAnsi" w:hAnsiTheme="minorHAnsi" w:cs="Arial"/>
          <w:color w:val="000000" w:themeColor="text1"/>
          <w:sz w:val="22"/>
          <w:szCs w:val="22"/>
        </w:rPr>
      </w:pPr>
    </w:p>
    <w:p w:rsidR="00FF108B" w:rsidRDefault="00FF108B" w:rsidP="00FF108B">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Ce type d’amour fait une différence. Il s’agit de la vertu de l’a</w:t>
      </w:r>
      <w:r w:rsidR="0005765C">
        <w:rPr>
          <w:rFonts w:asciiTheme="minorHAnsi" w:hAnsiTheme="minorHAnsi"/>
          <w:color w:val="000000" w:themeColor="text1"/>
          <w:sz w:val="22"/>
        </w:rPr>
        <w:t>mour incarnée. Jésus n’a que no</w:t>
      </w:r>
      <w:r>
        <w:rPr>
          <w:rFonts w:asciiTheme="minorHAnsi" w:hAnsiTheme="minorHAnsi"/>
          <w:color w:val="000000" w:themeColor="text1"/>
          <w:sz w:val="22"/>
        </w:rPr>
        <w:t xml:space="preserve">s mains et nos pieds. Nous sommes ses ambassadeurs, nous le représentons dans le monde entier. Et quand nous aimons comme il nous aime, plus rien n’est </w:t>
      </w:r>
      <w:r w:rsidR="0005765C">
        <w:rPr>
          <w:rFonts w:asciiTheme="minorHAnsi" w:hAnsiTheme="minorHAnsi"/>
          <w:color w:val="000000" w:themeColor="text1"/>
          <w:sz w:val="22"/>
        </w:rPr>
        <w:t>pareil. Les gens le remarquent.</w:t>
      </w:r>
    </w:p>
    <w:p w:rsidR="00D8705E" w:rsidRDefault="00D8705E" w:rsidP="00FF108B">
      <w:pPr>
        <w:pStyle w:val="NormalWeb"/>
        <w:spacing w:before="0" w:beforeAutospacing="0" w:after="0" w:afterAutospacing="0"/>
        <w:rPr>
          <w:rFonts w:asciiTheme="minorHAnsi" w:hAnsiTheme="minorHAnsi" w:cs="Arial"/>
          <w:color w:val="000000" w:themeColor="text1"/>
          <w:sz w:val="22"/>
          <w:szCs w:val="22"/>
        </w:rPr>
      </w:pPr>
    </w:p>
    <w:p w:rsidR="00D8705E" w:rsidRPr="007D320D" w:rsidRDefault="00D8705E" w:rsidP="00FF108B">
      <w:pPr>
        <w:pStyle w:val="NormalWeb"/>
        <w:spacing w:before="0" w:beforeAutospacing="0" w:after="0" w:afterAutospacing="0"/>
        <w:rPr>
          <w:rFonts w:asciiTheme="minorHAnsi" w:hAnsiTheme="minorHAnsi" w:cs="Arial"/>
          <w:color w:val="000000" w:themeColor="text1"/>
          <w:sz w:val="22"/>
          <w:szCs w:val="22"/>
        </w:rPr>
      </w:pPr>
      <w:r>
        <w:rPr>
          <w:rFonts w:asciiTheme="minorHAnsi" w:hAnsiTheme="minorHAnsi"/>
          <w:color w:val="000000" w:themeColor="text1"/>
          <w:sz w:val="22"/>
        </w:rPr>
        <w:t>Vivre comme Jésus, c’est aimer comme Jésus. L’amour de Jésus que nous avons les uns pour les autres est indispensable à notre parcours spirituel. Que Dieu nous outille et nous bénisse. Amen!</w:t>
      </w:r>
    </w:p>
    <w:p w:rsidR="00460159" w:rsidRPr="007D320D" w:rsidRDefault="00460159" w:rsidP="00D14362">
      <w:pPr>
        <w:rPr>
          <w:rFonts w:cs="Arial"/>
          <w:color w:val="000000" w:themeColor="text1"/>
          <w:sz w:val="22"/>
          <w:szCs w:val="22"/>
        </w:rPr>
      </w:pPr>
    </w:p>
    <w:p w:rsidR="00460159" w:rsidRDefault="00460159" w:rsidP="00D14362">
      <w:pPr>
        <w:pStyle w:val="NormalWeb"/>
        <w:spacing w:before="0" w:beforeAutospacing="0" w:after="0" w:afterAutospacing="0"/>
        <w:rPr>
          <w:rFonts w:asciiTheme="minorHAnsi" w:hAnsiTheme="minorHAnsi" w:cs="Arial"/>
          <w:color w:val="000000" w:themeColor="text1"/>
          <w:sz w:val="22"/>
          <w:szCs w:val="22"/>
        </w:rPr>
      </w:pPr>
    </w:p>
    <w:p w:rsidR="00E1213D" w:rsidRPr="00E1213D" w:rsidRDefault="00245FC5" w:rsidP="00D14362">
      <w:pPr>
        <w:pStyle w:val="NormalWeb"/>
        <w:spacing w:before="0" w:beforeAutospacing="0" w:after="0" w:afterAutospacing="0"/>
        <w:rPr>
          <w:rFonts w:asciiTheme="minorHAnsi" w:hAnsiTheme="minorHAnsi" w:cs="Arial"/>
          <w:b/>
          <w:color w:val="000000" w:themeColor="text1"/>
          <w:sz w:val="22"/>
          <w:szCs w:val="22"/>
        </w:rPr>
      </w:pPr>
      <w:r>
        <w:rPr>
          <w:rFonts w:asciiTheme="minorHAnsi" w:hAnsiTheme="minorHAnsi"/>
          <w:b/>
          <w:color w:val="000000" w:themeColor="text1"/>
          <w:sz w:val="22"/>
        </w:rPr>
        <w:t>Références</w:t>
      </w:r>
    </w:p>
    <w:p w:rsidR="00E1213D" w:rsidRPr="007D320D" w:rsidRDefault="00E1213D" w:rsidP="00D14362">
      <w:pPr>
        <w:pStyle w:val="NormalWeb"/>
        <w:spacing w:before="0" w:beforeAutospacing="0" w:after="0" w:afterAutospacing="0"/>
        <w:rPr>
          <w:rFonts w:asciiTheme="minorHAnsi" w:hAnsiTheme="minorHAnsi" w:cs="Arial"/>
          <w:color w:val="000000" w:themeColor="text1"/>
          <w:sz w:val="22"/>
          <w:szCs w:val="22"/>
        </w:rPr>
      </w:pPr>
    </w:p>
    <w:p w:rsidR="00D67071" w:rsidRPr="006C3417" w:rsidRDefault="00D67071" w:rsidP="00D14362">
      <w:pPr>
        <w:widowControl w:val="0"/>
        <w:autoSpaceDE w:val="0"/>
        <w:autoSpaceDN w:val="0"/>
        <w:adjustRightInd w:val="0"/>
        <w:rPr>
          <w:rFonts w:cs="Arial"/>
          <w:sz w:val="22"/>
          <w:szCs w:val="22"/>
        </w:rPr>
      </w:pPr>
      <w:r>
        <w:rPr>
          <w:color w:val="000000" w:themeColor="text1"/>
          <w:sz w:val="22"/>
          <w:vertAlign w:val="superscript"/>
        </w:rPr>
        <w:t>1</w:t>
      </w:r>
      <w:r>
        <w:rPr>
          <w:color w:val="000000" w:themeColor="text1"/>
          <w:sz w:val="22"/>
        </w:rPr>
        <w:t>Child Abuse Statistics&amp;Facts. ChildHelp.org. Accédé le 3 août 2015</w:t>
      </w:r>
      <w:r w:rsidRPr="006C3417">
        <w:rPr>
          <w:color w:val="000000" w:themeColor="text1"/>
          <w:sz w:val="22"/>
          <w:u w:val="single"/>
        </w:rPr>
        <w:t xml:space="preserve">. </w:t>
      </w:r>
      <w:hyperlink r:id="rId9" w:history="1">
        <w:r w:rsidR="00E739A1" w:rsidRPr="006C3417">
          <w:rPr>
            <w:rStyle w:val="Lienhypertexte"/>
            <w:color w:val="auto"/>
            <w:sz w:val="22"/>
          </w:rPr>
          <w:t>https://www.childhelp.org/child-abuse-statistics/</w:t>
        </w:r>
      </w:hyperlink>
      <w:r w:rsidRPr="006C3417">
        <w:rPr>
          <w:rStyle w:val="Lienhypertexte"/>
          <w:color w:val="auto"/>
          <w:sz w:val="22"/>
          <w:u w:val="none"/>
        </w:rPr>
        <w:t>.</w:t>
      </w:r>
    </w:p>
    <w:p w:rsidR="00FA44E2" w:rsidRPr="007D320D" w:rsidRDefault="00FA44E2" w:rsidP="00D14362">
      <w:pPr>
        <w:widowControl w:val="0"/>
        <w:autoSpaceDE w:val="0"/>
        <w:autoSpaceDN w:val="0"/>
        <w:adjustRightInd w:val="0"/>
        <w:rPr>
          <w:rFonts w:cs="Arial"/>
          <w:color w:val="000000" w:themeColor="text1"/>
          <w:sz w:val="22"/>
          <w:szCs w:val="22"/>
        </w:rPr>
      </w:pPr>
      <w:r>
        <w:rPr>
          <w:color w:val="000000" w:themeColor="text1"/>
          <w:sz w:val="22"/>
          <w:vertAlign w:val="superscript"/>
        </w:rPr>
        <w:t>2</w:t>
      </w:r>
      <w:r>
        <w:rPr>
          <w:color w:val="000000" w:themeColor="text1"/>
          <w:sz w:val="22"/>
        </w:rPr>
        <w:t>Malawi, 24 March</w:t>
      </w:r>
      <w:r w:rsidR="00E739A1">
        <w:rPr>
          <w:color w:val="000000" w:themeColor="text1"/>
          <w:sz w:val="22"/>
        </w:rPr>
        <w:t> </w:t>
      </w:r>
      <w:r>
        <w:rPr>
          <w:color w:val="000000" w:themeColor="text1"/>
          <w:sz w:val="22"/>
        </w:rPr>
        <w:t>2015</w:t>
      </w:r>
      <w:r w:rsidR="00E739A1">
        <w:rPr>
          <w:color w:val="000000" w:themeColor="text1"/>
          <w:sz w:val="22"/>
        </w:rPr>
        <w:t> </w:t>
      </w:r>
      <w:r>
        <w:rPr>
          <w:color w:val="000000" w:themeColor="text1"/>
          <w:sz w:val="22"/>
        </w:rPr>
        <w:t xml:space="preserve">: Nouvelle étude révélant l’étendue de la violence envers les enfants. </w:t>
      </w:r>
      <w:hyperlink r:id="rId10">
        <w:r>
          <w:rPr>
            <w:rStyle w:val="Lienhypertexte"/>
            <w:color w:val="000000" w:themeColor="text1"/>
            <w:sz w:val="22"/>
          </w:rPr>
          <w:t>www.unicef.org/esaro/5440_mlw2015_new-study.html</w:t>
        </w:r>
      </w:hyperlink>
      <w:r w:rsidRPr="006C3417">
        <w:rPr>
          <w:rStyle w:val="Lienhypertexte"/>
          <w:color w:val="000000" w:themeColor="text1"/>
          <w:sz w:val="22"/>
          <w:u w:val="none"/>
        </w:rPr>
        <w:t>.</w:t>
      </w:r>
    </w:p>
    <w:p w:rsidR="0078432F" w:rsidRPr="007D320D" w:rsidRDefault="005B4CF5" w:rsidP="00D14362">
      <w:pPr>
        <w:widowControl w:val="0"/>
        <w:autoSpaceDE w:val="0"/>
        <w:autoSpaceDN w:val="0"/>
        <w:adjustRightInd w:val="0"/>
        <w:rPr>
          <w:rFonts w:cs="Arial"/>
          <w:color w:val="000000" w:themeColor="text1"/>
          <w:sz w:val="22"/>
          <w:szCs w:val="22"/>
        </w:rPr>
      </w:pPr>
      <w:r>
        <w:rPr>
          <w:color w:val="000000" w:themeColor="text1"/>
          <w:sz w:val="22"/>
          <w:vertAlign w:val="superscript"/>
        </w:rPr>
        <w:t>3</w:t>
      </w:r>
      <w:r>
        <w:rPr>
          <w:color w:val="000000" w:themeColor="text1"/>
          <w:sz w:val="22"/>
        </w:rPr>
        <w:t xml:space="preserve">Brenda Branson and Paula Silva, </w:t>
      </w:r>
      <w:r>
        <w:rPr>
          <w:i/>
          <w:color w:val="000000" w:themeColor="text1"/>
          <w:sz w:val="22"/>
        </w:rPr>
        <w:t xml:space="preserve">Pastor’s Guide—DealingwithDomestic Violence, </w:t>
      </w:r>
      <w:r>
        <w:rPr>
          <w:color w:val="000000" w:themeColor="text1"/>
          <w:sz w:val="22"/>
        </w:rPr>
        <w:t xml:space="preserve">une publication de FOCUS Ministries Inc., disponible en ligne au </w:t>
      </w:r>
      <w:hyperlink r:id="rId11">
        <w:r>
          <w:rPr>
            <w:rStyle w:val="Lienhypertexte"/>
            <w:color w:val="000000" w:themeColor="text1"/>
            <w:sz w:val="22"/>
          </w:rPr>
          <w:t>www.focusministries.org</w:t>
        </w:r>
      </w:hyperlink>
      <w:r>
        <w:rPr>
          <w:color w:val="000000" w:themeColor="text1"/>
          <w:sz w:val="22"/>
        </w:rPr>
        <w:t>.</w:t>
      </w:r>
    </w:p>
    <w:p w:rsidR="00692863" w:rsidRPr="006C3417" w:rsidRDefault="00692863" w:rsidP="00D14362">
      <w:pPr>
        <w:widowControl w:val="0"/>
        <w:autoSpaceDE w:val="0"/>
        <w:autoSpaceDN w:val="0"/>
        <w:adjustRightInd w:val="0"/>
        <w:rPr>
          <w:rFonts w:cs="Arial"/>
          <w:color w:val="000000" w:themeColor="text1"/>
          <w:sz w:val="22"/>
          <w:szCs w:val="22"/>
        </w:rPr>
      </w:pPr>
      <w:r w:rsidRPr="00E739A1">
        <w:rPr>
          <w:color w:val="000000" w:themeColor="text1"/>
          <w:sz w:val="22"/>
          <w:vertAlign w:val="superscript"/>
          <w:lang w:val="en-CA"/>
        </w:rPr>
        <w:t>4</w:t>
      </w:r>
      <w:r w:rsidRPr="00E739A1">
        <w:rPr>
          <w:color w:val="000000" w:themeColor="text1"/>
          <w:sz w:val="22"/>
          <w:lang w:val="en-CA"/>
        </w:rPr>
        <w:t xml:space="preserve">Australian Institute of Health and Welfare 2013, </w:t>
      </w:r>
      <w:hyperlink r:id="rId12">
        <w:r w:rsidRPr="00E739A1">
          <w:rPr>
            <w:i/>
            <w:color w:val="000000" w:themeColor="text1"/>
            <w:sz w:val="22"/>
            <w:lang w:val="en-CA"/>
          </w:rPr>
          <w:t>Child protection Australia</w:t>
        </w:r>
        <w:r w:rsidR="00E739A1">
          <w:rPr>
            <w:i/>
            <w:color w:val="000000" w:themeColor="text1"/>
            <w:sz w:val="22"/>
            <w:lang w:val="en-CA"/>
          </w:rPr>
          <w:t> </w:t>
        </w:r>
        <w:r w:rsidRPr="00E739A1">
          <w:rPr>
            <w:i/>
            <w:color w:val="000000" w:themeColor="text1"/>
            <w:sz w:val="22"/>
            <w:lang w:val="en-CA"/>
          </w:rPr>
          <w:t>: 2011-12</w:t>
        </w:r>
      </w:hyperlink>
      <w:r w:rsidRPr="00E739A1">
        <w:rPr>
          <w:color w:val="000000" w:themeColor="text1"/>
          <w:sz w:val="22"/>
          <w:lang w:val="en-CA"/>
        </w:rPr>
        <w:t xml:space="preserve">. </w:t>
      </w:r>
      <w:r w:rsidRPr="003A057A">
        <w:rPr>
          <w:color w:val="000000" w:themeColor="text1"/>
          <w:sz w:val="22"/>
        </w:rPr>
        <w:t>Child Welfareseries n</w:t>
      </w:r>
      <w:r w:rsidRPr="003A057A">
        <w:rPr>
          <w:color w:val="000000" w:themeColor="text1"/>
          <w:sz w:val="22"/>
          <w:vertAlign w:val="superscript"/>
        </w:rPr>
        <w:t>o</w:t>
      </w:r>
      <w:r w:rsidRPr="003A057A">
        <w:rPr>
          <w:color w:val="000000" w:themeColor="text1"/>
          <w:sz w:val="22"/>
        </w:rPr>
        <w:t xml:space="preserve"> 55. Cat. n</w:t>
      </w:r>
      <w:r w:rsidRPr="003A057A">
        <w:rPr>
          <w:color w:val="000000" w:themeColor="text1"/>
          <w:sz w:val="22"/>
          <w:vertAlign w:val="superscript"/>
        </w:rPr>
        <w:t>o</w:t>
      </w:r>
      <w:r w:rsidRPr="003A057A">
        <w:rPr>
          <w:color w:val="000000" w:themeColor="text1"/>
          <w:sz w:val="22"/>
        </w:rPr>
        <w:t xml:space="preserve"> CWS 43. Canberra</w:t>
      </w:r>
      <w:r w:rsidR="00E739A1" w:rsidRPr="003A057A">
        <w:rPr>
          <w:color w:val="000000" w:themeColor="text1"/>
          <w:sz w:val="22"/>
        </w:rPr>
        <w:t> </w:t>
      </w:r>
      <w:r w:rsidRPr="003A057A">
        <w:rPr>
          <w:color w:val="000000" w:themeColor="text1"/>
          <w:sz w:val="22"/>
        </w:rPr>
        <w:t xml:space="preserve">: AIHW. </w:t>
      </w:r>
      <w:r w:rsidR="006C3417" w:rsidRPr="006C3417">
        <w:rPr>
          <w:color w:val="000000" w:themeColor="text1"/>
          <w:sz w:val="22"/>
        </w:rPr>
        <w:t>Visité pour la dernière fois le</w:t>
      </w:r>
      <w:r w:rsidRPr="006C3417">
        <w:rPr>
          <w:color w:val="000000" w:themeColor="text1"/>
          <w:sz w:val="22"/>
        </w:rPr>
        <w:t xml:space="preserve"> 29 </w:t>
      </w:r>
      <w:r w:rsidR="006C3417">
        <w:rPr>
          <w:color w:val="000000" w:themeColor="text1"/>
          <w:sz w:val="22"/>
        </w:rPr>
        <w:t>mai</w:t>
      </w:r>
      <w:r w:rsidR="00E739A1" w:rsidRPr="006C3417">
        <w:rPr>
          <w:color w:val="000000" w:themeColor="text1"/>
          <w:sz w:val="22"/>
        </w:rPr>
        <w:t> </w:t>
      </w:r>
      <w:r w:rsidR="006C3417">
        <w:rPr>
          <w:color w:val="000000" w:themeColor="text1"/>
          <w:sz w:val="22"/>
        </w:rPr>
        <w:t xml:space="preserve">2014, </w:t>
      </w:r>
      <w:hyperlink r:id="rId13">
        <w:r w:rsidRPr="006C3417">
          <w:rPr>
            <w:color w:val="000000" w:themeColor="text1"/>
            <w:sz w:val="22"/>
            <w:u w:val="single"/>
          </w:rPr>
          <w:t>www.aihw.gov.au</w:t>
        </w:r>
      </w:hyperlink>
      <w:r w:rsidRPr="006C3417">
        <w:rPr>
          <w:color w:val="000000" w:themeColor="text1"/>
          <w:sz w:val="22"/>
        </w:rPr>
        <w:t>.</w:t>
      </w:r>
    </w:p>
    <w:p w:rsidR="00DE288B" w:rsidRPr="003A057A" w:rsidRDefault="00DE288B" w:rsidP="00D14362">
      <w:pPr>
        <w:widowControl w:val="0"/>
        <w:autoSpaceDE w:val="0"/>
        <w:autoSpaceDN w:val="0"/>
        <w:adjustRightInd w:val="0"/>
        <w:rPr>
          <w:rFonts w:cs="Arial"/>
          <w:color w:val="000000" w:themeColor="text1"/>
          <w:sz w:val="22"/>
          <w:szCs w:val="22"/>
        </w:rPr>
      </w:pPr>
      <w:r w:rsidRPr="003A057A">
        <w:rPr>
          <w:color w:val="000000" w:themeColor="text1"/>
          <w:sz w:val="22"/>
          <w:vertAlign w:val="superscript"/>
        </w:rPr>
        <w:t>5</w:t>
      </w:r>
      <w:r w:rsidRPr="003A057A">
        <w:rPr>
          <w:i/>
          <w:color w:val="000000" w:themeColor="text1"/>
          <w:sz w:val="22"/>
        </w:rPr>
        <w:t>I</w:t>
      </w:r>
      <w:r w:rsidR="006C3417" w:rsidRPr="003A057A">
        <w:rPr>
          <w:i/>
          <w:color w:val="000000" w:themeColor="text1"/>
          <w:sz w:val="22"/>
        </w:rPr>
        <w:t>dem.</w:t>
      </w:r>
    </w:p>
    <w:p w:rsidR="00245FC5" w:rsidRPr="003A057A" w:rsidRDefault="00245FC5" w:rsidP="00245FC5">
      <w:pPr>
        <w:rPr>
          <w:rFonts w:eastAsia="Times New Roman"/>
          <w:color w:val="000000" w:themeColor="text1"/>
          <w:sz w:val="22"/>
          <w:szCs w:val="22"/>
        </w:rPr>
      </w:pPr>
      <w:r w:rsidRPr="003A057A">
        <w:rPr>
          <w:color w:val="000000" w:themeColor="text1"/>
          <w:sz w:val="22"/>
          <w:vertAlign w:val="superscript"/>
        </w:rPr>
        <w:t>6</w:t>
      </w:r>
      <w:r w:rsidRPr="003A057A">
        <w:rPr>
          <w:color w:val="000000" w:themeColor="text1"/>
          <w:sz w:val="22"/>
          <w:u w:val="single"/>
        </w:rPr>
        <w:t>http://www.moreillustrations.com/illustrations/kindness%204.html</w:t>
      </w:r>
      <w:r w:rsidRPr="003A057A">
        <w:rPr>
          <w:color w:val="000000" w:themeColor="text1"/>
          <w:sz w:val="22"/>
        </w:rPr>
        <w:t>.</w:t>
      </w:r>
    </w:p>
    <w:p w:rsidR="00B55091" w:rsidRPr="003A057A" w:rsidRDefault="00B55091" w:rsidP="00D14362">
      <w:pPr>
        <w:widowControl w:val="0"/>
        <w:autoSpaceDE w:val="0"/>
        <w:autoSpaceDN w:val="0"/>
        <w:adjustRightInd w:val="0"/>
        <w:rPr>
          <w:rFonts w:cs="Arial"/>
          <w:color w:val="000000" w:themeColor="text1"/>
          <w:sz w:val="22"/>
          <w:szCs w:val="22"/>
        </w:rPr>
      </w:pPr>
    </w:p>
    <w:p w:rsidR="00227BDD" w:rsidRPr="00227BDD" w:rsidRDefault="00227BDD" w:rsidP="00227BDD">
      <w:pPr>
        <w:pStyle w:val="Titre1"/>
        <w:rPr>
          <w:b/>
          <w:sz w:val="28"/>
          <w:szCs w:val="28"/>
        </w:rPr>
      </w:pPr>
      <w:bookmarkStart w:id="6" w:name="_Toc481402697"/>
      <w:r>
        <w:rPr>
          <w:b/>
          <w:sz w:val="28"/>
        </w:rPr>
        <w:lastRenderedPageBreak/>
        <w:t>Atelier</w:t>
      </w:r>
      <w:bookmarkEnd w:id="6"/>
    </w:p>
    <w:p w:rsidR="00227BDD" w:rsidRPr="004F38C8" w:rsidRDefault="00227BDD" w:rsidP="00227BDD">
      <w:pPr>
        <w:rPr>
          <w:sz w:val="22"/>
          <w:szCs w:val="22"/>
        </w:rPr>
      </w:pPr>
    </w:p>
    <w:p w:rsidR="00227BDD" w:rsidRPr="004F38C8" w:rsidRDefault="00227BDD" w:rsidP="00227BDD">
      <w:pPr>
        <w:jc w:val="center"/>
        <w:rPr>
          <w:b/>
          <w:color w:val="000000" w:themeColor="text1"/>
          <w:sz w:val="22"/>
          <w:szCs w:val="22"/>
        </w:rPr>
      </w:pPr>
      <w:r>
        <w:rPr>
          <w:b/>
          <w:color w:val="000000" w:themeColor="text1"/>
          <w:sz w:val="22"/>
        </w:rPr>
        <w:t>L’INTIMIDATION</w:t>
      </w:r>
    </w:p>
    <w:p w:rsidR="00227BDD" w:rsidRPr="004F38C8" w:rsidRDefault="00227BDD" w:rsidP="00227BDD">
      <w:pPr>
        <w:jc w:val="center"/>
        <w:rPr>
          <w:b/>
          <w:color w:val="000000" w:themeColor="text1"/>
          <w:sz w:val="22"/>
          <w:szCs w:val="22"/>
        </w:rPr>
      </w:pPr>
      <w:r>
        <w:rPr>
          <w:b/>
          <w:color w:val="000000" w:themeColor="text1"/>
          <w:sz w:val="22"/>
        </w:rPr>
        <w:t>Conseils aux parents, aux enseignants et aux dirigeants d’église</w:t>
      </w:r>
    </w:p>
    <w:p w:rsidR="00227BDD" w:rsidRDefault="00227BDD" w:rsidP="00227BDD">
      <w:pPr>
        <w:jc w:val="center"/>
        <w:rPr>
          <w:b/>
          <w:color w:val="000000" w:themeColor="text1"/>
          <w:sz w:val="22"/>
          <w:szCs w:val="22"/>
        </w:rPr>
      </w:pPr>
      <w:r>
        <w:rPr>
          <w:b/>
          <w:color w:val="000000" w:themeColor="text1"/>
          <w:sz w:val="22"/>
        </w:rPr>
        <w:t>Par Linda Mei Lin Koh, Ed.D.</w:t>
      </w:r>
    </w:p>
    <w:p w:rsidR="00620327" w:rsidRPr="004F38C8" w:rsidRDefault="00620327" w:rsidP="00227BDD">
      <w:pPr>
        <w:jc w:val="center"/>
        <w:rPr>
          <w:b/>
          <w:color w:val="000000" w:themeColor="text1"/>
          <w:sz w:val="22"/>
          <w:szCs w:val="22"/>
        </w:rPr>
      </w:pPr>
      <w:r>
        <w:rPr>
          <w:b/>
          <w:color w:val="000000" w:themeColor="text1"/>
          <w:sz w:val="22"/>
        </w:rPr>
        <w:t>Ministère des enfants de la Conférence générale</w:t>
      </w:r>
    </w:p>
    <w:p w:rsidR="00227BDD" w:rsidRPr="004F38C8" w:rsidRDefault="00227BDD" w:rsidP="00227BDD">
      <w:pPr>
        <w:rPr>
          <w:sz w:val="22"/>
          <w:szCs w:val="22"/>
        </w:rPr>
      </w:pPr>
    </w:p>
    <w:p w:rsidR="00227BDD" w:rsidRDefault="00227BDD" w:rsidP="00227BDD">
      <w:pPr>
        <w:rPr>
          <w:b/>
          <w:sz w:val="22"/>
          <w:szCs w:val="22"/>
        </w:rPr>
      </w:pPr>
    </w:p>
    <w:p w:rsidR="00227BDD" w:rsidRPr="00E739A1" w:rsidRDefault="00227BDD" w:rsidP="00227BDD">
      <w:pPr>
        <w:rPr>
          <w:b/>
          <w:sz w:val="22"/>
          <w:szCs w:val="22"/>
          <w:lang w:val="en-CA"/>
        </w:rPr>
      </w:pPr>
      <w:r w:rsidRPr="00E739A1">
        <w:rPr>
          <w:b/>
          <w:sz w:val="22"/>
          <w:lang w:val="en-CA"/>
        </w:rPr>
        <w:t>I-N-T-I-M-I-D-A-T-I-O-N</w:t>
      </w:r>
    </w:p>
    <w:p w:rsidR="00227BDD" w:rsidRPr="004F38C8" w:rsidRDefault="006C3417" w:rsidP="00BD381F">
      <w:pPr>
        <w:pStyle w:val="Paragraphedeliste"/>
        <w:numPr>
          <w:ilvl w:val="0"/>
          <w:numId w:val="23"/>
        </w:numPr>
        <w:rPr>
          <w:sz w:val="22"/>
          <w:szCs w:val="22"/>
        </w:rPr>
      </w:pPr>
      <w:r>
        <w:rPr>
          <w:sz w:val="22"/>
        </w:rPr>
        <w:t>Pourquoi faut-il en parler?</w:t>
      </w:r>
    </w:p>
    <w:p w:rsidR="00227BDD" w:rsidRPr="004F38C8" w:rsidRDefault="006C3417" w:rsidP="00BD381F">
      <w:pPr>
        <w:pStyle w:val="Paragraphedeliste"/>
        <w:numPr>
          <w:ilvl w:val="0"/>
          <w:numId w:val="23"/>
        </w:numPr>
        <w:rPr>
          <w:sz w:val="22"/>
          <w:szCs w:val="22"/>
        </w:rPr>
      </w:pPr>
      <w:r>
        <w:rPr>
          <w:sz w:val="22"/>
        </w:rPr>
        <w:t>L’intimidation est-elle réelle?</w:t>
      </w:r>
    </w:p>
    <w:p w:rsidR="00227BDD" w:rsidRPr="004F38C8" w:rsidRDefault="00227BDD" w:rsidP="00BD381F">
      <w:pPr>
        <w:pStyle w:val="Paragraphedeliste"/>
        <w:numPr>
          <w:ilvl w:val="0"/>
          <w:numId w:val="23"/>
        </w:numPr>
        <w:rPr>
          <w:sz w:val="22"/>
          <w:szCs w:val="22"/>
        </w:rPr>
      </w:pPr>
      <w:r>
        <w:rPr>
          <w:sz w:val="22"/>
        </w:rPr>
        <w:t>Qu’est-ce que l’intimidation?</w:t>
      </w:r>
    </w:p>
    <w:p w:rsidR="00227BDD" w:rsidRDefault="00227BDD" w:rsidP="00227BDD">
      <w:pPr>
        <w:rPr>
          <w:sz w:val="22"/>
          <w:szCs w:val="22"/>
        </w:rPr>
      </w:pPr>
    </w:p>
    <w:p w:rsidR="00227BDD" w:rsidRPr="006B60FA" w:rsidRDefault="00227BDD" w:rsidP="00227BDD">
      <w:pPr>
        <w:rPr>
          <w:b/>
          <w:sz w:val="22"/>
          <w:szCs w:val="22"/>
        </w:rPr>
      </w:pPr>
      <w:r>
        <w:rPr>
          <w:b/>
          <w:sz w:val="22"/>
        </w:rPr>
        <w:t>L’INTIMIDATION?</w:t>
      </w:r>
    </w:p>
    <w:p w:rsidR="001A59F8" w:rsidRDefault="00227BDD" w:rsidP="00BD381F">
      <w:pPr>
        <w:pStyle w:val="Paragraphedeliste"/>
        <w:numPr>
          <w:ilvl w:val="0"/>
          <w:numId w:val="24"/>
        </w:numPr>
        <w:rPr>
          <w:sz w:val="22"/>
          <w:szCs w:val="22"/>
        </w:rPr>
      </w:pPr>
      <w:r>
        <w:rPr>
          <w:sz w:val="22"/>
        </w:rPr>
        <w:t>Est-ce réel?</w:t>
      </w:r>
    </w:p>
    <w:p w:rsidR="00227BDD" w:rsidRDefault="00227BDD" w:rsidP="00BD381F">
      <w:pPr>
        <w:pStyle w:val="Paragraphedeliste"/>
        <w:numPr>
          <w:ilvl w:val="0"/>
          <w:numId w:val="24"/>
        </w:numPr>
        <w:rPr>
          <w:sz w:val="22"/>
          <w:szCs w:val="22"/>
        </w:rPr>
      </w:pPr>
      <w:r>
        <w:rPr>
          <w:sz w:val="22"/>
        </w:rPr>
        <w:t>OÙ?</w:t>
      </w:r>
    </w:p>
    <w:p w:rsidR="00227BDD" w:rsidRDefault="00227BDD" w:rsidP="00BD381F">
      <w:pPr>
        <w:pStyle w:val="Paragraphedeliste"/>
        <w:numPr>
          <w:ilvl w:val="0"/>
          <w:numId w:val="24"/>
        </w:numPr>
        <w:rPr>
          <w:sz w:val="22"/>
          <w:szCs w:val="22"/>
        </w:rPr>
      </w:pPr>
      <w:r>
        <w:rPr>
          <w:sz w:val="22"/>
        </w:rPr>
        <w:t>QUAND?</w:t>
      </w:r>
    </w:p>
    <w:p w:rsidR="00227BDD" w:rsidRPr="004F38C8" w:rsidRDefault="00227BDD" w:rsidP="00BD381F">
      <w:pPr>
        <w:pStyle w:val="Paragraphedeliste"/>
        <w:numPr>
          <w:ilvl w:val="0"/>
          <w:numId w:val="24"/>
        </w:numPr>
        <w:rPr>
          <w:sz w:val="22"/>
          <w:szCs w:val="22"/>
        </w:rPr>
      </w:pPr>
      <w:r>
        <w:rPr>
          <w:sz w:val="22"/>
        </w:rPr>
        <w:t>COMMENT?</w:t>
      </w:r>
    </w:p>
    <w:p w:rsidR="00227BDD" w:rsidRDefault="00227BDD" w:rsidP="00227BDD">
      <w:pPr>
        <w:rPr>
          <w:sz w:val="22"/>
          <w:szCs w:val="22"/>
        </w:rPr>
      </w:pPr>
    </w:p>
    <w:p w:rsidR="00227BDD" w:rsidRPr="006B60FA" w:rsidRDefault="00227BDD" w:rsidP="00227BDD">
      <w:pPr>
        <w:rPr>
          <w:b/>
          <w:sz w:val="22"/>
          <w:szCs w:val="22"/>
        </w:rPr>
      </w:pPr>
      <w:r>
        <w:rPr>
          <w:b/>
          <w:sz w:val="22"/>
        </w:rPr>
        <w:t>QU’EST-CE QUE L’INTIMIDATION?</w:t>
      </w:r>
    </w:p>
    <w:p w:rsidR="00227BDD" w:rsidRPr="006B60FA" w:rsidRDefault="00227BDD" w:rsidP="00BD381F">
      <w:pPr>
        <w:pStyle w:val="Paragraphedeliste"/>
        <w:numPr>
          <w:ilvl w:val="0"/>
          <w:numId w:val="25"/>
        </w:numPr>
        <w:rPr>
          <w:sz w:val="22"/>
          <w:szCs w:val="22"/>
        </w:rPr>
      </w:pPr>
      <w:r>
        <w:rPr>
          <w:sz w:val="22"/>
        </w:rPr>
        <w:t>L’intimidation est un comportement agressif verbal, physique, social ou psychologique ré</w:t>
      </w:r>
      <w:r w:rsidR="006C3417">
        <w:rPr>
          <w:sz w:val="22"/>
        </w:rPr>
        <w:t>pété de la part d’une personne.</w:t>
      </w:r>
    </w:p>
    <w:p w:rsidR="00227BDD" w:rsidRPr="004F38C8" w:rsidRDefault="00227BDD" w:rsidP="00227BDD">
      <w:pPr>
        <w:rPr>
          <w:sz w:val="22"/>
          <w:szCs w:val="22"/>
        </w:rPr>
      </w:pPr>
    </w:p>
    <w:p w:rsidR="00227BDD" w:rsidRPr="006B60FA" w:rsidRDefault="00227BDD" w:rsidP="00BD381F">
      <w:pPr>
        <w:pStyle w:val="Paragraphedeliste"/>
        <w:numPr>
          <w:ilvl w:val="0"/>
          <w:numId w:val="25"/>
        </w:numPr>
        <w:rPr>
          <w:sz w:val="22"/>
          <w:szCs w:val="22"/>
        </w:rPr>
      </w:pPr>
      <w:r>
        <w:rPr>
          <w:sz w:val="22"/>
        </w:rPr>
        <w:t>L’intimidation est un</w:t>
      </w:r>
      <w:r w:rsidR="006C3417">
        <w:rPr>
          <w:sz w:val="22"/>
        </w:rPr>
        <w:t xml:space="preserve"> comportement agressif,</w:t>
      </w:r>
      <w:r>
        <w:rPr>
          <w:sz w:val="22"/>
        </w:rPr>
        <w:t xml:space="preserve"> causant intentionnellement préjudice, détresse ou peur</w:t>
      </w:r>
      <w:r w:rsidR="006C3417">
        <w:rPr>
          <w:sz w:val="22"/>
        </w:rPr>
        <w:t>,</w:t>
      </w:r>
      <w:r>
        <w:rPr>
          <w:sz w:val="22"/>
        </w:rPr>
        <w:t xml:space="preserve"> par une personne ou un groupe envers une personne ou un groupe ayant moins de pouvoir.</w:t>
      </w:r>
    </w:p>
    <w:p w:rsidR="00227BDD" w:rsidRPr="004F38C8" w:rsidRDefault="00227BDD" w:rsidP="00227BDD">
      <w:pPr>
        <w:rPr>
          <w:sz w:val="22"/>
          <w:szCs w:val="22"/>
        </w:rPr>
      </w:pPr>
    </w:p>
    <w:p w:rsidR="00227BDD" w:rsidRPr="006B60FA" w:rsidRDefault="00227BDD" w:rsidP="00BD381F">
      <w:pPr>
        <w:pStyle w:val="Paragraphedeliste"/>
        <w:numPr>
          <w:ilvl w:val="0"/>
          <w:numId w:val="25"/>
        </w:numPr>
        <w:rPr>
          <w:sz w:val="22"/>
          <w:szCs w:val="22"/>
        </w:rPr>
      </w:pPr>
      <w:r>
        <w:rPr>
          <w:sz w:val="22"/>
        </w:rPr>
        <w:t>L’intimidation, c’est effrayer ou blesser</w:t>
      </w:r>
      <w:r w:rsidR="006C3417">
        <w:rPr>
          <w:sz w:val="22"/>
        </w:rPr>
        <w:t xml:space="preserve"> volontairement</w:t>
      </w:r>
      <w:r>
        <w:rPr>
          <w:sz w:val="22"/>
        </w:rPr>
        <w:t xml:space="preserve"> une autre personne qui ne peut se défendre.</w:t>
      </w:r>
    </w:p>
    <w:p w:rsidR="00227BDD" w:rsidRPr="004F38C8" w:rsidRDefault="00227BDD" w:rsidP="00227BDD">
      <w:pPr>
        <w:rPr>
          <w:sz w:val="22"/>
          <w:szCs w:val="22"/>
        </w:rPr>
      </w:pPr>
    </w:p>
    <w:p w:rsidR="00227BDD" w:rsidRDefault="00227BDD" w:rsidP="00227BDD">
      <w:pPr>
        <w:rPr>
          <w:b/>
          <w:sz w:val="22"/>
          <w:szCs w:val="22"/>
        </w:rPr>
      </w:pPr>
      <w:r>
        <w:rPr>
          <w:b/>
          <w:sz w:val="22"/>
        </w:rPr>
        <w:t>QUELS SONT LES TYPES D’INTIMIDATION?</w:t>
      </w:r>
    </w:p>
    <w:p w:rsidR="00227BDD" w:rsidRDefault="00227BDD" w:rsidP="00BD381F">
      <w:pPr>
        <w:pStyle w:val="Paragraphedeliste"/>
        <w:numPr>
          <w:ilvl w:val="0"/>
          <w:numId w:val="26"/>
        </w:numPr>
        <w:rPr>
          <w:sz w:val="22"/>
          <w:szCs w:val="22"/>
        </w:rPr>
      </w:pPr>
      <w:r>
        <w:rPr>
          <w:sz w:val="22"/>
        </w:rPr>
        <w:t>L’intimidation verbale</w:t>
      </w:r>
    </w:p>
    <w:p w:rsidR="00227BDD" w:rsidRDefault="00227BDD" w:rsidP="00BD381F">
      <w:pPr>
        <w:pStyle w:val="Paragraphedeliste"/>
        <w:numPr>
          <w:ilvl w:val="0"/>
          <w:numId w:val="26"/>
        </w:numPr>
        <w:rPr>
          <w:sz w:val="22"/>
          <w:szCs w:val="22"/>
        </w:rPr>
      </w:pPr>
      <w:r>
        <w:rPr>
          <w:sz w:val="22"/>
        </w:rPr>
        <w:t>L’intimidation physique</w:t>
      </w:r>
    </w:p>
    <w:p w:rsidR="00227BDD" w:rsidRDefault="00227BDD" w:rsidP="00BD381F">
      <w:pPr>
        <w:pStyle w:val="Paragraphedeliste"/>
        <w:numPr>
          <w:ilvl w:val="0"/>
          <w:numId w:val="26"/>
        </w:numPr>
        <w:rPr>
          <w:sz w:val="22"/>
          <w:szCs w:val="22"/>
        </w:rPr>
      </w:pPr>
      <w:r>
        <w:rPr>
          <w:sz w:val="22"/>
        </w:rPr>
        <w:t>L’intimidation sociale</w:t>
      </w:r>
    </w:p>
    <w:p w:rsidR="00227BDD" w:rsidRDefault="00227BDD" w:rsidP="00BD381F">
      <w:pPr>
        <w:pStyle w:val="Paragraphedeliste"/>
        <w:numPr>
          <w:ilvl w:val="0"/>
          <w:numId w:val="26"/>
        </w:numPr>
        <w:rPr>
          <w:sz w:val="22"/>
          <w:szCs w:val="22"/>
        </w:rPr>
      </w:pPr>
      <w:r>
        <w:rPr>
          <w:sz w:val="22"/>
        </w:rPr>
        <w:t>La cyberintimidation</w:t>
      </w:r>
    </w:p>
    <w:p w:rsidR="00227BDD" w:rsidRPr="00DB1E64" w:rsidRDefault="00227BDD" w:rsidP="00227BDD">
      <w:pPr>
        <w:rPr>
          <w:sz w:val="22"/>
          <w:szCs w:val="22"/>
        </w:rPr>
      </w:pPr>
    </w:p>
    <w:p w:rsidR="00227BDD" w:rsidRPr="00DC62FA" w:rsidRDefault="00227BDD" w:rsidP="00227BDD">
      <w:pPr>
        <w:rPr>
          <w:b/>
          <w:sz w:val="22"/>
          <w:szCs w:val="22"/>
        </w:rPr>
      </w:pPr>
      <w:r>
        <w:rPr>
          <w:b/>
          <w:sz w:val="22"/>
        </w:rPr>
        <w:t>L’INTIMIDATION VERBALE</w:t>
      </w:r>
    </w:p>
    <w:p w:rsidR="00227BDD" w:rsidRDefault="00227BDD" w:rsidP="00227BDD">
      <w:pPr>
        <w:rPr>
          <w:sz w:val="22"/>
          <w:szCs w:val="22"/>
        </w:rPr>
      </w:pPr>
      <w:r>
        <w:rPr>
          <w:sz w:val="22"/>
        </w:rPr>
        <w:t>L’intimidation verbale porte sur la culture, l’ethnicité, la race, la religion, le sexe ou l’apparence de quelqu’un.</w:t>
      </w:r>
    </w:p>
    <w:p w:rsidR="00227BDD" w:rsidRDefault="00227BDD" w:rsidP="00227BDD">
      <w:pPr>
        <w:rPr>
          <w:sz w:val="22"/>
          <w:szCs w:val="22"/>
        </w:rPr>
      </w:pPr>
      <w:r>
        <w:rPr>
          <w:sz w:val="22"/>
        </w:rPr>
        <w:t>Elle comprend</w:t>
      </w:r>
      <w:r w:rsidR="00E739A1">
        <w:rPr>
          <w:sz w:val="22"/>
        </w:rPr>
        <w:t> </w:t>
      </w:r>
      <w:r>
        <w:rPr>
          <w:sz w:val="22"/>
        </w:rPr>
        <w:t>:</w:t>
      </w:r>
    </w:p>
    <w:p w:rsidR="00227BDD" w:rsidRDefault="00227BDD" w:rsidP="00BD381F">
      <w:pPr>
        <w:pStyle w:val="Paragraphedeliste"/>
        <w:numPr>
          <w:ilvl w:val="0"/>
          <w:numId w:val="27"/>
        </w:numPr>
        <w:rPr>
          <w:sz w:val="22"/>
          <w:szCs w:val="22"/>
        </w:rPr>
      </w:pPr>
      <w:r>
        <w:rPr>
          <w:sz w:val="22"/>
        </w:rPr>
        <w:t>Les insultes</w:t>
      </w:r>
    </w:p>
    <w:p w:rsidR="00227BDD" w:rsidRDefault="00227BDD" w:rsidP="00BD381F">
      <w:pPr>
        <w:pStyle w:val="Paragraphedeliste"/>
        <w:numPr>
          <w:ilvl w:val="0"/>
          <w:numId w:val="27"/>
        </w:numPr>
        <w:rPr>
          <w:sz w:val="22"/>
          <w:szCs w:val="22"/>
        </w:rPr>
      </w:pPr>
      <w:r>
        <w:rPr>
          <w:sz w:val="22"/>
        </w:rPr>
        <w:t>Les blagues</w:t>
      </w:r>
    </w:p>
    <w:p w:rsidR="00227BDD" w:rsidRDefault="00227BDD" w:rsidP="00BD381F">
      <w:pPr>
        <w:pStyle w:val="Paragraphedeliste"/>
        <w:numPr>
          <w:ilvl w:val="0"/>
          <w:numId w:val="27"/>
        </w:numPr>
        <w:rPr>
          <w:sz w:val="22"/>
          <w:szCs w:val="22"/>
        </w:rPr>
      </w:pPr>
      <w:r>
        <w:rPr>
          <w:sz w:val="22"/>
        </w:rPr>
        <w:t>Le sarcasme</w:t>
      </w:r>
    </w:p>
    <w:p w:rsidR="00227BDD" w:rsidRDefault="00227BDD" w:rsidP="00BD381F">
      <w:pPr>
        <w:pStyle w:val="Paragraphedeliste"/>
        <w:numPr>
          <w:ilvl w:val="0"/>
          <w:numId w:val="27"/>
        </w:numPr>
        <w:rPr>
          <w:sz w:val="22"/>
          <w:szCs w:val="22"/>
        </w:rPr>
      </w:pPr>
      <w:r>
        <w:rPr>
          <w:sz w:val="22"/>
        </w:rPr>
        <w:t>Les moqueries</w:t>
      </w:r>
    </w:p>
    <w:p w:rsidR="00227BDD" w:rsidRDefault="00227BDD" w:rsidP="00BD381F">
      <w:pPr>
        <w:pStyle w:val="Paragraphedeliste"/>
        <w:numPr>
          <w:ilvl w:val="0"/>
          <w:numId w:val="27"/>
        </w:numPr>
        <w:rPr>
          <w:sz w:val="22"/>
          <w:szCs w:val="22"/>
        </w:rPr>
      </w:pPr>
      <w:r>
        <w:rPr>
          <w:sz w:val="22"/>
        </w:rPr>
        <w:t>Les critiques constantes</w:t>
      </w:r>
    </w:p>
    <w:p w:rsidR="00227BDD" w:rsidRDefault="00227BDD" w:rsidP="00BD381F">
      <w:pPr>
        <w:pStyle w:val="Paragraphedeliste"/>
        <w:numPr>
          <w:ilvl w:val="0"/>
          <w:numId w:val="27"/>
        </w:numPr>
        <w:rPr>
          <w:sz w:val="22"/>
          <w:szCs w:val="22"/>
        </w:rPr>
      </w:pPr>
      <w:r>
        <w:rPr>
          <w:sz w:val="22"/>
        </w:rPr>
        <w:t>Le fait d’exposer des affiches offensantes</w:t>
      </w:r>
    </w:p>
    <w:p w:rsidR="00227BDD" w:rsidRPr="00DB1E64" w:rsidRDefault="00227BDD" w:rsidP="00BD381F">
      <w:pPr>
        <w:pStyle w:val="Paragraphedeliste"/>
        <w:numPr>
          <w:ilvl w:val="0"/>
          <w:numId w:val="27"/>
        </w:numPr>
        <w:rPr>
          <w:sz w:val="22"/>
          <w:szCs w:val="22"/>
        </w:rPr>
      </w:pPr>
      <w:r>
        <w:rPr>
          <w:sz w:val="22"/>
        </w:rPr>
        <w:t>Les commérages et le fait de répandre des rumeurs</w:t>
      </w:r>
    </w:p>
    <w:p w:rsidR="00227BDD" w:rsidRDefault="00227BDD" w:rsidP="00227BDD">
      <w:pPr>
        <w:rPr>
          <w:sz w:val="22"/>
          <w:szCs w:val="22"/>
        </w:rPr>
      </w:pPr>
    </w:p>
    <w:p w:rsidR="00227BDD" w:rsidRPr="00DC62FA" w:rsidRDefault="00227BDD" w:rsidP="00227BDD">
      <w:pPr>
        <w:rPr>
          <w:b/>
          <w:sz w:val="22"/>
          <w:szCs w:val="22"/>
        </w:rPr>
      </w:pPr>
      <w:r>
        <w:rPr>
          <w:b/>
          <w:sz w:val="22"/>
        </w:rPr>
        <w:t>L’INTIMIDATION PHYSIQUE</w:t>
      </w:r>
    </w:p>
    <w:p w:rsidR="00227BDD" w:rsidRDefault="00227BDD" w:rsidP="00BD381F">
      <w:pPr>
        <w:pStyle w:val="Paragraphedeliste"/>
        <w:numPr>
          <w:ilvl w:val="0"/>
          <w:numId w:val="28"/>
        </w:numPr>
        <w:rPr>
          <w:sz w:val="22"/>
          <w:szCs w:val="22"/>
        </w:rPr>
      </w:pPr>
      <w:r>
        <w:rPr>
          <w:sz w:val="22"/>
        </w:rPr>
        <w:t>Frapper</w:t>
      </w:r>
    </w:p>
    <w:p w:rsidR="00227BDD" w:rsidRDefault="006C3417" w:rsidP="00BD381F">
      <w:pPr>
        <w:pStyle w:val="Paragraphedeliste"/>
        <w:numPr>
          <w:ilvl w:val="0"/>
          <w:numId w:val="28"/>
        </w:numPr>
        <w:rPr>
          <w:sz w:val="22"/>
          <w:szCs w:val="22"/>
        </w:rPr>
      </w:pPr>
      <w:r>
        <w:rPr>
          <w:sz w:val="22"/>
        </w:rPr>
        <w:t>P</w:t>
      </w:r>
      <w:r w:rsidR="00227BDD">
        <w:rPr>
          <w:sz w:val="22"/>
        </w:rPr>
        <w:t>ousser du doigt</w:t>
      </w:r>
    </w:p>
    <w:p w:rsidR="00227BDD" w:rsidRDefault="00227BDD" w:rsidP="00BD381F">
      <w:pPr>
        <w:pStyle w:val="Paragraphedeliste"/>
        <w:numPr>
          <w:ilvl w:val="0"/>
          <w:numId w:val="28"/>
        </w:numPr>
        <w:rPr>
          <w:sz w:val="22"/>
          <w:szCs w:val="22"/>
        </w:rPr>
      </w:pPr>
      <w:r>
        <w:rPr>
          <w:sz w:val="22"/>
        </w:rPr>
        <w:t>Pincer</w:t>
      </w:r>
    </w:p>
    <w:p w:rsidR="00227BDD" w:rsidRDefault="00227BDD" w:rsidP="00BD381F">
      <w:pPr>
        <w:pStyle w:val="Paragraphedeliste"/>
        <w:numPr>
          <w:ilvl w:val="0"/>
          <w:numId w:val="28"/>
        </w:numPr>
        <w:rPr>
          <w:sz w:val="22"/>
          <w:szCs w:val="22"/>
        </w:rPr>
      </w:pPr>
      <w:r>
        <w:rPr>
          <w:sz w:val="22"/>
        </w:rPr>
        <w:t>Pourchasser</w:t>
      </w:r>
    </w:p>
    <w:p w:rsidR="00227BDD" w:rsidRDefault="00227BDD" w:rsidP="00BD381F">
      <w:pPr>
        <w:pStyle w:val="Paragraphedeliste"/>
        <w:numPr>
          <w:ilvl w:val="0"/>
          <w:numId w:val="28"/>
        </w:numPr>
        <w:rPr>
          <w:sz w:val="22"/>
          <w:szCs w:val="22"/>
        </w:rPr>
      </w:pPr>
      <w:r>
        <w:rPr>
          <w:sz w:val="22"/>
        </w:rPr>
        <w:t>Pousser</w:t>
      </w:r>
    </w:p>
    <w:p w:rsidR="00227BDD" w:rsidRDefault="00227BDD" w:rsidP="00BD381F">
      <w:pPr>
        <w:pStyle w:val="Paragraphedeliste"/>
        <w:numPr>
          <w:ilvl w:val="0"/>
          <w:numId w:val="28"/>
        </w:numPr>
        <w:rPr>
          <w:sz w:val="22"/>
          <w:szCs w:val="22"/>
        </w:rPr>
      </w:pPr>
      <w:r>
        <w:rPr>
          <w:sz w:val="22"/>
        </w:rPr>
        <w:t>Contraindre</w:t>
      </w:r>
    </w:p>
    <w:p w:rsidR="00227BDD" w:rsidRDefault="00227BDD" w:rsidP="00BD381F">
      <w:pPr>
        <w:pStyle w:val="Paragraphedeliste"/>
        <w:numPr>
          <w:ilvl w:val="0"/>
          <w:numId w:val="28"/>
        </w:numPr>
        <w:rPr>
          <w:sz w:val="22"/>
          <w:szCs w:val="22"/>
        </w:rPr>
      </w:pPr>
      <w:r>
        <w:rPr>
          <w:sz w:val="22"/>
        </w:rPr>
        <w:t>Détruire ou voler des effets personnels</w:t>
      </w:r>
    </w:p>
    <w:p w:rsidR="00227BDD" w:rsidRPr="00BD744A" w:rsidRDefault="00227BDD" w:rsidP="00BD381F">
      <w:pPr>
        <w:pStyle w:val="Paragraphedeliste"/>
        <w:numPr>
          <w:ilvl w:val="0"/>
          <w:numId w:val="28"/>
        </w:numPr>
        <w:rPr>
          <w:sz w:val="22"/>
          <w:szCs w:val="22"/>
        </w:rPr>
      </w:pPr>
      <w:r>
        <w:rPr>
          <w:sz w:val="22"/>
        </w:rPr>
        <w:t>Toucher (attouchements sexuels non désirés)</w:t>
      </w:r>
    </w:p>
    <w:p w:rsidR="00227BDD" w:rsidRDefault="00227BDD" w:rsidP="00227BDD">
      <w:pPr>
        <w:rPr>
          <w:sz w:val="22"/>
          <w:szCs w:val="22"/>
        </w:rPr>
      </w:pPr>
    </w:p>
    <w:p w:rsidR="00227BDD" w:rsidRPr="00456ACE" w:rsidRDefault="00227BDD" w:rsidP="00227BDD">
      <w:pPr>
        <w:rPr>
          <w:b/>
          <w:sz w:val="22"/>
          <w:szCs w:val="22"/>
        </w:rPr>
      </w:pPr>
      <w:r>
        <w:rPr>
          <w:b/>
          <w:sz w:val="22"/>
        </w:rPr>
        <w:t>L’INTIMIDATION SOCIALE</w:t>
      </w:r>
    </w:p>
    <w:p w:rsidR="00227BDD" w:rsidRDefault="00227BDD" w:rsidP="00BD381F">
      <w:pPr>
        <w:pStyle w:val="Paragraphedeliste"/>
        <w:numPr>
          <w:ilvl w:val="0"/>
          <w:numId w:val="29"/>
        </w:numPr>
        <w:rPr>
          <w:sz w:val="22"/>
          <w:szCs w:val="22"/>
        </w:rPr>
      </w:pPr>
      <w:commentRangeStart w:id="7"/>
      <w:r>
        <w:rPr>
          <w:sz w:val="22"/>
        </w:rPr>
        <w:t>Se regrouper en bande</w:t>
      </w:r>
      <w:commentRangeEnd w:id="7"/>
      <w:r w:rsidR="00F06451">
        <w:rPr>
          <w:rStyle w:val="Marquedecommentaire"/>
        </w:rPr>
        <w:commentReference w:id="7"/>
      </w:r>
    </w:p>
    <w:p w:rsidR="00227BDD" w:rsidRDefault="00227BDD" w:rsidP="00BD381F">
      <w:pPr>
        <w:pStyle w:val="Paragraphedeliste"/>
        <w:numPr>
          <w:ilvl w:val="0"/>
          <w:numId w:val="29"/>
        </w:numPr>
        <w:rPr>
          <w:sz w:val="22"/>
          <w:szCs w:val="22"/>
        </w:rPr>
      </w:pPr>
      <w:r>
        <w:rPr>
          <w:sz w:val="22"/>
        </w:rPr>
        <w:t>Faire de quelqu’un le bouc émissaire ou</w:t>
      </w:r>
      <w:r w:rsidR="006C3417">
        <w:rPr>
          <w:sz w:val="22"/>
        </w:rPr>
        <w:t xml:space="preserve"> l’accuser des conséquences de ses propres actions</w:t>
      </w:r>
    </w:p>
    <w:p w:rsidR="00227BDD" w:rsidRDefault="00227BDD" w:rsidP="00BD381F">
      <w:pPr>
        <w:pStyle w:val="Paragraphedeliste"/>
        <w:numPr>
          <w:ilvl w:val="0"/>
          <w:numId w:val="29"/>
        </w:numPr>
        <w:rPr>
          <w:sz w:val="22"/>
          <w:szCs w:val="22"/>
        </w:rPr>
      </w:pPr>
      <w:r>
        <w:rPr>
          <w:sz w:val="22"/>
        </w:rPr>
        <w:t>Exclure des personnes d’un groupe</w:t>
      </w:r>
    </w:p>
    <w:p w:rsidR="00227BDD" w:rsidRDefault="00227BDD" w:rsidP="00BD381F">
      <w:pPr>
        <w:pStyle w:val="Paragraphedeliste"/>
        <w:numPr>
          <w:ilvl w:val="0"/>
          <w:numId w:val="29"/>
        </w:numPr>
        <w:rPr>
          <w:sz w:val="22"/>
          <w:szCs w:val="22"/>
        </w:rPr>
      </w:pPr>
      <w:r>
        <w:rPr>
          <w:sz w:val="22"/>
        </w:rPr>
        <w:t>Humilier quelqu’un en public pour le rabaisser</w:t>
      </w:r>
    </w:p>
    <w:p w:rsidR="00227BDD" w:rsidRDefault="00227BDD" w:rsidP="00227BDD">
      <w:pPr>
        <w:rPr>
          <w:sz w:val="22"/>
          <w:szCs w:val="22"/>
        </w:rPr>
      </w:pPr>
    </w:p>
    <w:p w:rsidR="00227BDD" w:rsidRPr="001C106E" w:rsidRDefault="00227BDD" w:rsidP="00227BDD">
      <w:pPr>
        <w:rPr>
          <w:b/>
          <w:sz w:val="22"/>
          <w:szCs w:val="22"/>
        </w:rPr>
      </w:pPr>
      <w:r>
        <w:rPr>
          <w:b/>
          <w:sz w:val="22"/>
        </w:rPr>
        <w:t>LA CYBERINTIMIDATION</w:t>
      </w:r>
    </w:p>
    <w:p w:rsidR="00227BDD" w:rsidRDefault="00227BDD" w:rsidP="00227BDD">
      <w:pPr>
        <w:rPr>
          <w:sz w:val="22"/>
          <w:szCs w:val="22"/>
        </w:rPr>
      </w:pPr>
      <w:r>
        <w:rPr>
          <w:sz w:val="22"/>
        </w:rPr>
        <w:t>L’utilisation de l’internet, d’un téléphone, d’un ordinateur, de textos (SMS) ou des réseaux sociaux pour</w:t>
      </w:r>
      <w:r w:rsidR="00E739A1">
        <w:rPr>
          <w:sz w:val="22"/>
        </w:rPr>
        <w:t> </w:t>
      </w:r>
      <w:r>
        <w:rPr>
          <w:sz w:val="22"/>
        </w:rPr>
        <w:t>:</w:t>
      </w:r>
    </w:p>
    <w:p w:rsidR="00227BDD" w:rsidRDefault="00227BDD" w:rsidP="00BD381F">
      <w:pPr>
        <w:pStyle w:val="Paragraphedeliste"/>
        <w:numPr>
          <w:ilvl w:val="0"/>
          <w:numId w:val="30"/>
        </w:numPr>
        <w:rPr>
          <w:sz w:val="22"/>
          <w:szCs w:val="22"/>
        </w:rPr>
      </w:pPr>
      <w:r>
        <w:rPr>
          <w:sz w:val="22"/>
        </w:rPr>
        <w:t>Intimider</w:t>
      </w:r>
    </w:p>
    <w:p w:rsidR="00227BDD" w:rsidRDefault="00227BDD" w:rsidP="00BD381F">
      <w:pPr>
        <w:pStyle w:val="Paragraphedeliste"/>
        <w:numPr>
          <w:ilvl w:val="0"/>
          <w:numId w:val="30"/>
        </w:numPr>
        <w:rPr>
          <w:sz w:val="22"/>
          <w:szCs w:val="22"/>
        </w:rPr>
      </w:pPr>
      <w:r>
        <w:rPr>
          <w:sz w:val="22"/>
        </w:rPr>
        <w:t>Rabaisser</w:t>
      </w:r>
    </w:p>
    <w:p w:rsidR="00227BDD" w:rsidRDefault="00227BDD" w:rsidP="00BD381F">
      <w:pPr>
        <w:pStyle w:val="Paragraphedeliste"/>
        <w:numPr>
          <w:ilvl w:val="0"/>
          <w:numId w:val="30"/>
        </w:numPr>
        <w:rPr>
          <w:sz w:val="22"/>
          <w:szCs w:val="22"/>
        </w:rPr>
      </w:pPr>
      <w:r>
        <w:rPr>
          <w:sz w:val="22"/>
        </w:rPr>
        <w:t>Répandre des rumeurs</w:t>
      </w:r>
    </w:p>
    <w:p w:rsidR="00227BDD" w:rsidRDefault="00227BDD" w:rsidP="00BD381F">
      <w:pPr>
        <w:pStyle w:val="Paragraphedeliste"/>
        <w:numPr>
          <w:ilvl w:val="0"/>
          <w:numId w:val="30"/>
        </w:numPr>
        <w:rPr>
          <w:sz w:val="22"/>
          <w:szCs w:val="22"/>
        </w:rPr>
      </w:pPr>
      <w:r>
        <w:rPr>
          <w:sz w:val="22"/>
        </w:rPr>
        <w:t>Se moquer de quelqu’un</w:t>
      </w:r>
    </w:p>
    <w:p w:rsidR="00227BDD" w:rsidRDefault="00227BDD" w:rsidP="00227BDD">
      <w:pPr>
        <w:rPr>
          <w:sz w:val="22"/>
          <w:szCs w:val="22"/>
        </w:rPr>
      </w:pPr>
    </w:p>
    <w:p w:rsidR="00227BDD" w:rsidRPr="00DF5EB2" w:rsidRDefault="00227BDD" w:rsidP="00227BDD">
      <w:pPr>
        <w:rPr>
          <w:b/>
          <w:sz w:val="22"/>
          <w:szCs w:val="22"/>
        </w:rPr>
      </w:pPr>
      <w:r>
        <w:rPr>
          <w:b/>
          <w:sz w:val="22"/>
        </w:rPr>
        <w:t>L’INTIMIDATION EST-ELLE UN VRAI PROBLÈME?</w:t>
      </w:r>
    </w:p>
    <w:p w:rsidR="00227BDD" w:rsidRPr="00B331A1" w:rsidRDefault="00227BDD" w:rsidP="00BD381F">
      <w:pPr>
        <w:pStyle w:val="Paragraphedeliste"/>
        <w:numPr>
          <w:ilvl w:val="0"/>
          <w:numId w:val="31"/>
        </w:numPr>
        <w:rPr>
          <w:sz w:val="22"/>
          <w:szCs w:val="22"/>
        </w:rPr>
      </w:pPr>
      <w:r>
        <w:rPr>
          <w:sz w:val="22"/>
        </w:rPr>
        <w:t>Comment connaître l’ampleur des effets négatifs de l’intimidation?</w:t>
      </w:r>
    </w:p>
    <w:p w:rsidR="00227BDD" w:rsidRPr="00B331A1" w:rsidRDefault="00227BDD" w:rsidP="00BD381F">
      <w:pPr>
        <w:pStyle w:val="Paragraphedeliste"/>
        <w:numPr>
          <w:ilvl w:val="0"/>
          <w:numId w:val="31"/>
        </w:numPr>
        <w:rPr>
          <w:sz w:val="22"/>
          <w:szCs w:val="22"/>
        </w:rPr>
      </w:pPr>
      <w:r>
        <w:rPr>
          <w:sz w:val="22"/>
        </w:rPr>
        <w:t>Quelles sont les conséquences négatives de ce comportement?</w:t>
      </w:r>
    </w:p>
    <w:p w:rsidR="00227BDD" w:rsidRPr="004F38C8" w:rsidRDefault="00227BDD" w:rsidP="00227BDD">
      <w:pPr>
        <w:rPr>
          <w:sz w:val="22"/>
          <w:szCs w:val="22"/>
        </w:rPr>
      </w:pPr>
      <w:r>
        <w:rPr>
          <w:sz w:val="22"/>
        </w:rPr>
        <w:t xml:space="preserve">Les </w:t>
      </w:r>
      <w:r w:rsidR="006C3417">
        <w:rPr>
          <w:sz w:val="22"/>
        </w:rPr>
        <w:t>statistiques</w:t>
      </w:r>
      <w:r>
        <w:rPr>
          <w:sz w:val="22"/>
        </w:rPr>
        <w:t xml:space="preserve"> ouvriront nos yeux sur l’ampleur réelle du problème</w:t>
      </w:r>
      <w:r w:rsidR="00E72CE5">
        <w:rPr>
          <w:sz w:val="22"/>
        </w:rPr>
        <w:t>.</w:t>
      </w:r>
    </w:p>
    <w:p w:rsidR="00227BDD" w:rsidRDefault="00227BDD" w:rsidP="00227BDD">
      <w:pPr>
        <w:rPr>
          <w:sz w:val="22"/>
          <w:szCs w:val="22"/>
        </w:rPr>
      </w:pPr>
    </w:p>
    <w:p w:rsidR="00227BDD" w:rsidRPr="001A52CB" w:rsidRDefault="00227BDD" w:rsidP="00227BDD">
      <w:pPr>
        <w:rPr>
          <w:b/>
          <w:sz w:val="22"/>
          <w:szCs w:val="22"/>
        </w:rPr>
      </w:pPr>
      <w:r>
        <w:rPr>
          <w:b/>
          <w:sz w:val="22"/>
        </w:rPr>
        <w:t>QUE DISENT LES STATISTIQUES SUR L’INTIMIDATION?</w:t>
      </w:r>
    </w:p>
    <w:p w:rsidR="00227BDD" w:rsidRDefault="00227BDD" w:rsidP="00227BDD">
      <w:pPr>
        <w:rPr>
          <w:sz w:val="22"/>
          <w:szCs w:val="22"/>
        </w:rPr>
      </w:pPr>
      <w:r>
        <w:rPr>
          <w:sz w:val="22"/>
        </w:rPr>
        <w:t>Un sondage effectué en 2014 auprès de plus de 3 600 jeunes dans 36 écoles et collèges du Royaume-Uni démontre bien le climat actuel d’intimidation chez les a</w:t>
      </w:r>
      <w:r w:rsidR="00EC4389">
        <w:rPr>
          <w:sz w:val="22"/>
        </w:rPr>
        <w:t>dolescents âgés de 13 à 18 ans.</w:t>
      </w:r>
    </w:p>
    <w:p w:rsidR="00227BDD" w:rsidRDefault="00227BDD" w:rsidP="00227BDD">
      <w:pPr>
        <w:ind w:left="720"/>
        <w:rPr>
          <w:sz w:val="22"/>
          <w:szCs w:val="22"/>
        </w:rPr>
      </w:pPr>
      <w:r w:rsidRPr="00195E44">
        <w:rPr>
          <w:sz w:val="22"/>
        </w:rPr>
        <w:t>45</w:t>
      </w:r>
      <w:r w:rsidR="00E739A1" w:rsidRPr="00195E44">
        <w:rPr>
          <w:sz w:val="22"/>
        </w:rPr>
        <w:t> </w:t>
      </w:r>
      <w:r w:rsidRPr="00195E44">
        <w:rPr>
          <w:sz w:val="22"/>
        </w:rPr>
        <w:t>% ont été victimes d’intimidation avant d’avoir 18 ans.</w:t>
      </w:r>
    </w:p>
    <w:p w:rsidR="00227BDD" w:rsidRDefault="00227BDD" w:rsidP="00227BDD">
      <w:pPr>
        <w:ind w:left="720"/>
        <w:rPr>
          <w:sz w:val="22"/>
          <w:szCs w:val="22"/>
        </w:rPr>
      </w:pPr>
      <w:r>
        <w:rPr>
          <w:sz w:val="22"/>
        </w:rPr>
        <w:t>26</w:t>
      </w:r>
      <w:r w:rsidR="00E739A1">
        <w:rPr>
          <w:sz w:val="22"/>
        </w:rPr>
        <w:t> </w:t>
      </w:r>
      <w:r>
        <w:rPr>
          <w:sz w:val="22"/>
        </w:rPr>
        <w:t>% étaient victimes d’intimidation sur une base quotidienne.</w:t>
      </w:r>
    </w:p>
    <w:p w:rsidR="00227BDD" w:rsidRDefault="00227BDD" w:rsidP="00227BDD">
      <w:pPr>
        <w:ind w:left="720"/>
        <w:rPr>
          <w:sz w:val="22"/>
          <w:szCs w:val="22"/>
        </w:rPr>
      </w:pPr>
      <w:r>
        <w:rPr>
          <w:sz w:val="22"/>
        </w:rPr>
        <w:t>36</w:t>
      </w:r>
      <w:r w:rsidR="00E739A1">
        <w:rPr>
          <w:sz w:val="22"/>
        </w:rPr>
        <w:t> </w:t>
      </w:r>
      <w:r>
        <w:rPr>
          <w:sz w:val="22"/>
        </w:rPr>
        <w:t>% étaient intimidés par rapport à leur apparence physique, leur taille, la forme de leur corps et leur poids.</w:t>
      </w:r>
    </w:p>
    <w:p w:rsidR="00227BDD" w:rsidRDefault="00227BDD" w:rsidP="00227BDD">
      <w:pPr>
        <w:ind w:left="720"/>
        <w:rPr>
          <w:sz w:val="22"/>
          <w:szCs w:val="22"/>
        </w:rPr>
      </w:pPr>
      <w:commentRangeStart w:id="8"/>
      <w:r>
        <w:rPr>
          <w:sz w:val="22"/>
        </w:rPr>
        <w:t>51</w:t>
      </w:r>
      <w:r w:rsidR="00E739A1">
        <w:rPr>
          <w:sz w:val="22"/>
        </w:rPr>
        <w:t> </w:t>
      </w:r>
      <w:r>
        <w:rPr>
          <w:sz w:val="22"/>
        </w:rPr>
        <w:t xml:space="preserve">% n’avaient jamais </w:t>
      </w:r>
      <w:r w:rsidR="00195E44">
        <w:rPr>
          <w:sz w:val="22"/>
        </w:rPr>
        <w:t>parlé de leur expérience</w:t>
      </w:r>
      <w:r>
        <w:rPr>
          <w:sz w:val="22"/>
        </w:rPr>
        <w:t xml:space="preserve"> d’intimidation.</w:t>
      </w:r>
      <w:commentRangeEnd w:id="8"/>
      <w:r w:rsidR="00576517">
        <w:rPr>
          <w:rStyle w:val="Marquedecommentaire"/>
        </w:rPr>
        <w:commentReference w:id="8"/>
      </w:r>
    </w:p>
    <w:p w:rsidR="00227BDD" w:rsidRDefault="00227BDD" w:rsidP="00227BDD">
      <w:pPr>
        <w:ind w:left="720"/>
        <w:rPr>
          <w:sz w:val="22"/>
          <w:szCs w:val="22"/>
        </w:rPr>
      </w:pPr>
      <w:r>
        <w:rPr>
          <w:sz w:val="22"/>
        </w:rPr>
        <w:t>34</w:t>
      </w:r>
      <w:r w:rsidR="00E739A1">
        <w:rPr>
          <w:sz w:val="22"/>
        </w:rPr>
        <w:t> </w:t>
      </w:r>
      <w:r>
        <w:rPr>
          <w:sz w:val="22"/>
        </w:rPr>
        <w:t xml:space="preserve">% étaient intimidés </w:t>
      </w:r>
      <w:r w:rsidR="00195E44">
        <w:rPr>
          <w:sz w:val="22"/>
        </w:rPr>
        <w:t>à cause de</w:t>
      </w:r>
      <w:r>
        <w:rPr>
          <w:sz w:val="22"/>
        </w:rPr>
        <w:t xml:space="preserve"> préjugés sur la race, la religion, les handicaps ou la culture.</w:t>
      </w:r>
    </w:p>
    <w:p w:rsidR="00227BDD" w:rsidRDefault="00227BDD" w:rsidP="00227BDD">
      <w:pPr>
        <w:ind w:left="720"/>
        <w:rPr>
          <w:sz w:val="22"/>
          <w:szCs w:val="22"/>
        </w:rPr>
      </w:pPr>
      <w:r>
        <w:rPr>
          <w:sz w:val="22"/>
        </w:rPr>
        <w:t>63</w:t>
      </w:r>
      <w:r w:rsidR="00E739A1">
        <w:rPr>
          <w:sz w:val="22"/>
        </w:rPr>
        <w:t> </w:t>
      </w:r>
      <w:r>
        <w:rPr>
          <w:sz w:val="22"/>
        </w:rPr>
        <w:t>% de ceux qui étaient intimidés pour un handicap étaient extrêmement exclus socialement.</w:t>
      </w:r>
    </w:p>
    <w:p w:rsidR="00227BDD" w:rsidRDefault="00227BDD" w:rsidP="00227BDD">
      <w:pPr>
        <w:ind w:left="720"/>
        <w:rPr>
          <w:sz w:val="22"/>
          <w:szCs w:val="22"/>
        </w:rPr>
      </w:pPr>
      <w:r>
        <w:rPr>
          <w:sz w:val="22"/>
        </w:rPr>
        <w:t>61</w:t>
      </w:r>
      <w:r w:rsidR="00E739A1">
        <w:rPr>
          <w:sz w:val="22"/>
        </w:rPr>
        <w:t> </w:t>
      </w:r>
      <w:r>
        <w:rPr>
          <w:sz w:val="22"/>
        </w:rPr>
        <w:t>% étaient attaqués physiquement.</w:t>
      </w:r>
    </w:p>
    <w:p w:rsidR="00227BDD" w:rsidRDefault="00227BDD" w:rsidP="00227BDD">
      <w:pPr>
        <w:ind w:left="720"/>
        <w:rPr>
          <w:sz w:val="22"/>
          <w:szCs w:val="22"/>
        </w:rPr>
      </w:pPr>
      <w:r>
        <w:rPr>
          <w:sz w:val="22"/>
        </w:rPr>
        <w:t>30</w:t>
      </w:r>
      <w:r w:rsidR="00E739A1">
        <w:rPr>
          <w:sz w:val="22"/>
        </w:rPr>
        <w:t> </w:t>
      </w:r>
      <w:r>
        <w:rPr>
          <w:sz w:val="22"/>
        </w:rPr>
        <w:t xml:space="preserve">% </w:t>
      </w:r>
      <w:r w:rsidR="00195E44">
        <w:rPr>
          <w:sz w:val="22"/>
        </w:rPr>
        <w:t xml:space="preserve">s’étaient </w:t>
      </w:r>
      <w:r>
        <w:rPr>
          <w:sz w:val="22"/>
        </w:rPr>
        <w:t>automutil</w:t>
      </w:r>
      <w:r w:rsidR="00195E44">
        <w:rPr>
          <w:sz w:val="22"/>
        </w:rPr>
        <w:t>és à cause de l’intimidation</w:t>
      </w:r>
      <w:r>
        <w:rPr>
          <w:sz w:val="22"/>
        </w:rPr>
        <w:t>.</w:t>
      </w:r>
    </w:p>
    <w:p w:rsidR="00227BDD" w:rsidRDefault="00227BDD" w:rsidP="00227BDD">
      <w:pPr>
        <w:ind w:left="720"/>
        <w:rPr>
          <w:sz w:val="22"/>
          <w:szCs w:val="22"/>
        </w:rPr>
      </w:pPr>
      <w:r>
        <w:rPr>
          <w:sz w:val="22"/>
        </w:rPr>
        <w:t>10</w:t>
      </w:r>
      <w:r w:rsidR="00E739A1">
        <w:rPr>
          <w:sz w:val="22"/>
        </w:rPr>
        <w:t> </w:t>
      </w:r>
      <w:r w:rsidR="00EC4389">
        <w:rPr>
          <w:sz w:val="22"/>
        </w:rPr>
        <w:t xml:space="preserve">% </w:t>
      </w:r>
      <w:r w:rsidR="00195E44">
        <w:rPr>
          <w:sz w:val="22"/>
        </w:rPr>
        <w:t>avaient</w:t>
      </w:r>
      <w:r w:rsidR="00EC4389">
        <w:rPr>
          <w:sz w:val="22"/>
        </w:rPr>
        <w:t xml:space="preserve"> tent</w:t>
      </w:r>
      <w:r w:rsidR="00195E44">
        <w:rPr>
          <w:sz w:val="22"/>
        </w:rPr>
        <w:t>é</w:t>
      </w:r>
      <w:r w:rsidR="00EC4389">
        <w:rPr>
          <w:sz w:val="22"/>
        </w:rPr>
        <w:t xml:space="preserve"> de se suicider</w:t>
      </w:r>
      <w:r w:rsidR="00195E44">
        <w:rPr>
          <w:sz w:val="22"/>
        </w:rPr>
        <w:t xml:space="preserve"> à cause de l’intimidation</w:t>
      </w:r>
      <w:r w:rsidR="00EC4389">
        <w:rPr>
          <w:sz w:val="22"/>
        </w:rPr>
        <w:t>.</w:t>
      </w:r>
    </w:p>
    <w:p w:rsidR="00227BDD" w:rsidRDefault="00227BDD" w:rsidP="00227BDD">
      <w:pPr>
        <w:ind w:left="720"/>
        <w:rPr>
          <w:sz w:val="22"/>
          <w:szCs w:val="22"/>
        </w:rPr>
      </w:pPr>
      <w:r>
        <w:rPr>
          <w:sz w:val="22"/>
        </w:rPr>
        <w:t>83</w:t>
      </w:r>
      <w:r w:rsidR="00E739A1">
        <w:rPr>
          <w:sz w:val="22"/>
        </w:rPr>
        <w:t> </w:t>
      </w:r>
      <w:r>
        <w:rPr>
          <w:sz w:val="22"/>
        </w:rPr>
        <w:t>% ont confirmé</w:t>
      </w:r>
      <w:r w:rsidR="00195E44">
        <w:rPr>
          <w:sz w:val="22"/>
        </w:rPr>
        <w:t xml:space="preserve"> que l’intimidation affectait leur </w:t>
      </w:r>
      <w:r>
        <w:rPr>
          <w:sz w:val="22"/>
        </w:rPr>
        <w:t>estime de soi.</w:t>
      </w:r>
    </w:p>
    <w:p w:rsidR="00227BDD" w:rsidRDefault="00227BDD" w:rsidP="00227BDD">
      <w:pPr>
        <w:ind w:left="720"/>
        <w:rPr>
          <w:sz w:val="22"/>
          <w:szCs w:val="22"/>
        </w:rPr>
      </w:pPr>
      <w:r>
        <w:rPr>
          <w:sz w:val="22"/>
        </w:rPr>
        <w:t>56</w:t>
      </w:r>
      <w:r w:rsidR="00E739A1">
        <w:rPr>
          <w:sz w:val="22"/>
        </w:rPr>
        <w:t> </w:t>
      </w:r>
      <w:r>
        <w:rPr>
          <w:sz w:val="22"/>
        </w:rPr>
        <w:t>% ont confirmé que l’intimidation avait affecté leurs résultats scolaires.</w:t>
      </w:r>
    </w:p>
    <w:p w:rsidR="00227BDD" w:rsidRDefault="00227BDD" w:rsidP="00227BDD">
      <w:pPr>
        <w:rPr>
          <w:sz w:val="22"/>
          <w:szCs w:val="22"/>
        </w:rPr>
      </w:pPr>
    </w:p>
    <w:p w:rsidR="00195E44" w:rsidRDefault="00195E44" w:rsidP="00227BDD">
      <w:pPr>
        <w:rPr>
          <w:b/>
          <w:sz w:val="22"/>
        </w:rPr>
      </w:pPr>
    </w:p>
    <w:p w:rsidR="00227BDD" w:rsidRPr="00D00368" w:rsidRDefault="00227BDD" w:rsidP="00227BDD">
      <w:pPr>
        <w:rPr>
          <w:b/>
          <w:sz w:val="22"/>
          <w:szCs w:val="22"/>
        </w:rPr>
      </w:pPr>
      <w:r w:rsidRPr="00D00368">
        <w:rPr>
          <w:b/>
          <w:sz w:val="22"/>
        </w:rPr>
        <w:lastRenderedPageBreak/>
        <w:t>STATISTIQUEMENT PARLANT, DANS QUELS ÉTATS AMÉRICAINS Y A-T-IL LE PLUS D’INTIMIDATION?</w:t>
      </w:r>
    </w:p>
    <w:p w:rsidR="00227BDD" w:rsidRPr="00D00368" w:rsidRDefault="00227BDD" w:rsidP="00227BDD">
      <w:pPr>
        <w:ind w:left="720"/>
        <w:rPr>
          <w:sz w:val="22"/>
          <w:szCs w:val="22"/>
        </w:rPr>
      </w:pPr>
      <w:r w:rsidRPr="00D00368">
        <w:t>1</w:t>
      </w:r>
      <w:r w:rsidRPr="00D00368">
        <w:rPr>
          <w:vertAlign w:val="superscript"/>
        </w:rPr>
        <w:t>er</w:t>
      </w:r>
      <w:r w:rsidRPr="00D00368">
        <w:t xml:space="preserve"> rang</w:t>
      </w:r>
      <w:r w:rsidRPr="00D00368">
        <w:tab/>
      </w:r>
      <w:r w:rsidRPr="00D00368">
        <w:rPr>
          <w:sz w:val="22"/>
        </w:rPr>
        <w:t>Californie</w:t>
      </w:r>
    </w:p>
    <w:p w:rsidR="00227BDD" w:rsidRPr="00D00368" w:rsidRDefault="00227BDD" w:rsidP="00227BDD">
      <w:pPr>
        <w:ind w:left="720"/>
        <w:rPr>
          <w:sz w:val="22"/>
          <w:szCs w:val="22"/>
        </w:rPr>
      </w:pPr>
      <w:r w:rsidRPr="00D00368">
        <w:t>2</w:t>
      </w:r>
      <w:r w:rsidRPr="00D00368">
        <w:rPr>
          <w:vertAlign w:val="superscript"/>
        </w:rPr>
        <w:t>e</w:t>
      </w:r>
      <w:r w:rsidRPr="00D00368">
        <w:t xml:space="preserve"> rang</w:t>
      </w:r>
      <w:r w:rsidRPr="00D00368">
        <w:tab/>
      </w:r>
      <w:r w:rsidR="00EC4389" w:rsidRPr="00D00368">
        <w:tab/>
      </w:r>
      <w:r w:rsidRPr="00D00368">
        <w:rPr>
          <w:sz w:val="22"/>
        </w:rPr>
        <w:t>New York</w:t>
      </w:r>
    </w:p>
    <w:p w:rsidR="00227BDD" w:rsidRPr="00D00368" w:rsidRDefault="00227BDD" w:rsidP="00227BDD">
      <w:pPr>
        <w:ind w:left="720"/>
        <w:rPr>
          <w:sz w:val="22"/>
          <w:szCs w:val="22"/>
        </w:rPr>
      </w:pPr>
      <w:r w:rsidRPr="00D00368">
        <w:rPr>
          <w:sz w:val="22"/>
        </w:rPr>
        <w:t>3</w:t>
      </w:r>
      <w:r w:rsidRPr="00D00368">
        <w:rPr>
          <w:sz w:val="22"/>
          <w:vertAlign w:val="superscript"/>
        </w:rPr>
        <w:t>e</w:t>
      </w:r>
      <w:r w:rsidR="00EC4389" w:rsidRPr="00D00368">
        <w:rPr>
          <w:sz w:val="22"/>
        </w:rPr>
        <w:t xml:space="preserve"> rang </w:t>
      </w:r>
      <w:r w:rsidR="00EC4389" w:rsidRPr="00D00368">
        <w:rPr>
          <w:sz w:val="22"/>
        </w:rPr>
        <w:tab/>
      </w:r>
      <w:r w:rsidR="00EC4389" w:rsidRPr="00D00368">
        <w:rPr>
          <w:sz w:val="22"/>
        </w:rPr>
        <w:tab/>
      </w:r>
      <w:r w:rsidRPr="00D00368">
        <w:rPr>
          <w:sz w:val="22"/>
        </w:rPr>
        <w:t>Illinois</w:t>
      </w:r>
    </w:p>
    <w:p w:rsidR="00227BDD" w:rsidRPr="00D00368" w:rsidRDefault="00227BDD" w:rsidP="00227BDD">
      <w:pPr>
        <w:ind w:left="720"/>
        <w:rPr>
          <w:sz w:val="22"/>
          <w:szCs w:val="22"/>
        </w:rPr>
      </w:pPr>
      <w:r w:rsidRPr="00D00368">
        <w:rPr>
          <w:sz w:val="22"/>
        </w:rPr>
        <w:t>4</w:t>
      </w:r>
      <w:r w:rsidRPr="00D00368">
        <w:rPr>
          <w:sz w:val="22"/>
          <w:vertAlign w:val="superscript"/>
        </w:rPr>
        <w:t>e</w:t>
      </w:r>
      <w:r w:rsidRPr="00D00368">
        <w:rPr>
          <w:sz w:val="22"/>
        </w:rPr>
        <w:t xml:space="preserve"> rang</w:t>
      </w:r>
      <w:r w:rsidRPr="00D00368">
        <w:tab/>
      </w:r>
      <w:r w:rsidR="00EC4389" w:rsidRPr="00D00368">
        <w:tab/>
      </w:r>
      <w:r w:rsidRPr="00D00368">
        <w:rPr>
          <w:sz w:val="22"/>
        </w:rPr>
        <w:t>Pennsylvanie</w:t>
      </w:r>
    </w:p>
    <w:p w:rsidR="00227BDD" w:rsidRPr="00D00368" w:rsidRDefault="00227BDD" w:rsidP="00227BDD">
      <w:pPr>
        <w:ind w:left="720"/>
        <w:rPr>
          <w:sz w:val="22"/>
          <w:szCs w:val="22"/>
        </w:rPr>
      </w:pPr>
      <w:r w:rsidRPr="00D00368">
        <w:t>5</w:t>
      </w:r>
      <w:r w:rsidRPr="00D00368">
        <w:rPr>
          <w:vertAlign w:val="superscript"/>
        </w:rPr>
        <w:t>e</w:t>
      </w:r>
      <w:r w:rsidRPr="00D00368">
        <w:t xml:space="preserve"> rang</w:t>
      </w:r>
      <w:r w:rsidRPr="00D00368">
        <w:tab/>
      </w:r>
      <w:r w:rsidR="00EC4389" w:rsidRPr="00D00368">
        <w:tab/>
      </w:r>
      <w:r w:rsidRPr="00D00368">
        <w:rPr>
          <w:sz w:val="22"/>
        </w:rPr>
        <w:t>Washington</w:t>
      </w:r>
    </w:p>
    <w:p w:rsidR="00227BDD" w:rsidRPr="00D00368" w:rsidRDefault="00227BDD" w:rsidP="00227BDD">
      <w:pPr>
        <w:rPr>
          <w:sz w:val="22"/>
          <w:szCs w:val="22"/>
        </w:rPr>
      </w:pPr>
    </w:p>
    <w:p w:rsidR="00227BDD" w:rsidRPr="00D00368" w:rsidRDefault="00227BDD" w:rsidP="00227BDD">
      <w:pPr>
        <w:rPr>
          <w:sz w:val="22"/>
          <w:szCs w:val="22"/>
        </w:rPr>
      </w:pPr>
      <w:r w:rsidRPr="00D00368">
        <w:rPr>
          <w:sz w:val="22"/>
        </w:rPr>
        <w:t>L’intimidation est un comportement agressif et habituel qui implique un déséquilibre de pouvoir social et/ou physique. On appelle parfois « cible » la victime d’intimidation.</w:t>
      </w:r>
    </w:p>
    <w:p w:rsidR="00227BDD" w:rsidRPr="00D00368" w:rsidRDefault="00195E44" w:rsidP="00227BDD">
      <w:pPr>
        <w:rPr>
          <w:sz w:val="22"/>
          <w:szCs w:val="22"/>
        </w:rPr>
      </w:pPr>
      <w:r w:rsidRPr="00D00368">
        <w:rPr>
          <w:sz w:val="22"/>
        </w:rPr>
        <w:t>(</w:t>
      </w:r>
      <w:r w:rsidR="00227BDD" w:rsidRPr="00D00368">
        <w:rPr>
          <w:i/>
          <w:sz w:val="22"/>
        </w:rPr>
        <w:t>Bureau of Justice Statistics, US Department of Health and Human Services, CyberbullyingResearch Center</w:t>
      </w:r>
      <w:r w:rsidR="00227BDD" w:rsidRPr="00D00368">
        <w:rPr>
          <w:sz w:val="22"/>
        </w:rPr>
        <w:t>.</w:t>
      </w:r>
      <w:r w:rsidRPr="00D00368">
        <w:rPr>
          <w:sz w:val="22"/>
        </w:rPr>
        <w:t>)</w:t>
      </w:r>
    </w:p>
    <w:p w:rsidR="00227BDD" w:rsidRPr="00D00368" w:rsidRDefault="00227BDD" w:rsidP="00227BDD">
      <w:pPr>
        <w:rPr>
          <w:sz w:val="22"/>
          <w:szCs w:val="22"/>
        </w:rPr>
      </w:pPr>
    </w:p>
    <w:p w:rsidR="00227BDD" w:rsidRPr="00D00368" w:rsidRDefault="00227BDD" w:rsidP="00227BDD">
      <w:pPr>
        <w:rPr>
          <w:b/>
          <w:sz w:val="22"/>
          <w:szCs w:val="22"/>
        </w:rPr>
      </w:pPr>
      <w:r w:rsidRPr="00D00368">
        <w:rPr>
          <w:b/>
          <w:sz w:val="22"/>
        </w:rPr>
        <w:t>QUE DISENT LES STATISTIQUES SUR L’INTIMIDATION?</w:t>
      </w:r>
    </w:p>
    <w:p w:rsidR="00227BDD" w:rsidRPr="00D00368" w:rsidRDefault="00227BDD" w:rsidP="00227BDD">
      <w:pPr>
        <w:ind w:left="720"/>
        <w:rPr>
          <w:sz w:val="22"/>
          <w:szCs w:val="22"/>
        </w:rPr>
      </w:pPr>
      <w:r w:rsidRPr="00D00368">
        <w:rPr>
          <w:sz w:val="22"/>
        </w:rPr>
        <w:t>37</w:t>
      </w:r>
      <w:r w:rsidR="00E739A1" w:rsidRPr="00D00368">
        <w:rPr>
          <w:sz w:val="22"/>
        </w:rPr>
        <w:t> </w:t>
      </w:r>
      <w:r w:rsidRPr="00D00368">
        <w:rPr>
          <w:sz w:val="22"/>
        </w:rPr>
        <w:t>% des adolescents rapportent être intimidés à l’école.</w:t>
      </w:r>
      <w:bookmarkStart w:id="9" w:name="_GoBack"/>
      <w:bookmarkEnd w:id="9"/>
    </w:p>
    <w:p w:rsidR="00227BDD" w:rsidRPr="00D00368" w:rsidRDefault="00227BDD" w:rsidP="00227BDD">
      <w:pPr>
        <w:ind w:left="720"/>
        <w:rPr>
          <w:sz w:val="22"/>
          <w:szCs w:val="22"/>
        </w:rPr>
      </w:pPr>
      <w:r w:rsidRPr="00D00368">
        <w:rPr>
          <w:sz w:val="22"/>
        </w:rPr>
        <w:t>17</w:t>
      </w:r>
      <w:r w:rsidR="00E739A1" w:rsidRPr="00D00368">
        <w:rPr>
          <w:sz w:val="22"/>
        </w:rPr>
        <w:t> </w:t>
      </w:r>
      <w:r w:rsidRPr="00D00368">
        <w:rPr>
          <w:sz w:val="22"/>
        </w:rPr>
        <w:t>% des élèves intimident souvent d’autres élèves.</w:t>
      </w:r>
    </w:p>
    <w:p w:rsidR="00227BDD" w:rsidRPr="00D00368" w:rsidRDefault="00227BDD" w:rsidP="00227BDD">
      <w:pPr>
        <w:ind w:left="720"/>
        <w:rPr>
          <w:sz w:val="22"/>
          <w:szCs w:val="22"/>
        </w:rPr>
      </w:pPr>
      <w:r w:rsidRPr="00D00368">
        <w:rPr>
          <w:sz w:val="22"/>
        </w:rPr>
        <w:t>20</w:t>
      </w:r>
      <w:r w:rsidR="00E739A1" w:rsidRPr="00D00368">
        <w:rPr>
          <w:sz w:val="22"/>
        </w:rPr>
        <w:t> </w:t>
      </w:r>
      <w:r w:rsidRPr="00D00368">
        <w:rPr>
          <w:sz w:val="22"/>
        </w:rPr>
        <w:t>% ont fait rire d’eux par un intimidateur.</w:t>
      </w:r>
    </w:p>
    <w:p w:rsidR="00227BDD" w:rsidRPr="00D00368" w:rsidRDefault="00227BDD" w:rsidP="00227BDD">
      <w:pPr>
        <w:ind w:left="720"/>
        <w:rPr>
          <w:sz w:val="22"/>
          <w:szCs w:val="22"/>
        </w:rPr>
      </w:pPr>
      <w:r w:rsidRPr="00D00368">
        <w:rPr>
          <w:sz w:val="22"/>
        </w:rPr>
        <w:t>10</w:t>
      </w:r>
      <w:r w:rsidR="00E739A1" w:rsidRPr="00D00368">
        <w:rPr>
          <w:sz w:val="22"/>
        </w:rPr>
        <w:t> </w:t>
      </w:r>
      <w:r w:rsidRPr="00D00368">
        <w:rPr>
          <w:sz w:val="22"/>
        </w:rPr>
        <w:t>% ont été victimes de rumeurs ou de commérages à leur sujet.</w:t>
      </w:r>
    </w:p>
    <w:p w:rsidR="00227BDD" w:rsidRPr="00D00368" w:rsidRDefault="00227BDD" w:rsidP="00227BDD">
      <w:pPr>
        <w:ind w:left="720"/>
        <w:rPr>
          <w:sz w:val="22"/>
          <w:szCs w:val="22"/>
        </w:rPr>
      </w:pPr>
      <w:r w:rsidRPr="00D00368">
        <w:rPr>
          <w:sz w:val="22"/>
        </w:rPr>
        <w:t>20</w:t>
      </w:r>
      <w:r w:rsidR="00E739A1" w:rsidRPr="00D00368">
        <w:rPr>
          <w:sz w:val="22"/>
        </w:rPr>
        <w:t> </w:t>
      </w:r>
      <w:r w:rsidRPr="00D00368">
        <w:rPr>
          <w:sz w:val="22"/>
        </w:rPr>
        <w:t>% étaient intimidés physiquement.</w:t>
      </w:r>
    </w:p>
    <w:p w:rsidR="00227BDD" w:rsidRPr="00D00368" w:rsidRDefault="00227BDD" w:rsidP="00227BDD">
      <w:pPr>
        <w:ind w:left="720"/>
        <w:rPr>
          <w:sz w:val="22"/>
          <w:szCs w:val="22"/>
        </w:rPr>
      </w:pPr>
      <w:r w:rsidRPr="00D00368">
        <w:rPr>
          <w:sz w:val="22"/>
        </w:rPr>
        <w:t xml:space="preserve">   6</w:t>
      </w:r>
      <w:r w:rsidR="00E739A1" w:rsidRPr="00D00368">
        <w:rPr>
          <w:sz w:val="22"/>
        </w:rPr>
        <w:t> </w:t>
      </w:r>
      <w:r w:rsidRPr="00D00368">
        <w:rPr>
          <w:sz w:val="22"/>
        </w:rPr>
        <w:t>% ont reçu des menaces.</w:t>
      </w:r>
    </w:p>
    <w:p w:rsidR="00227BDD" w:rsidRPr="00D00368" w:rsidRDefault="00227BDD" w:rsidP="00227BDD">
      <w:pPr>
        <w:ind w:left="720"/>
        <w:rPr>
          <w:sz w:val="22"/>
          <w:szCs w:val="22"/>
        </w:rPr>
      </w:pPr>
      <w:r w:rsidRPr="00D00368">
        <w:rPr>
          <w:sz w:val="22"/>
        </w:rPr>
        <w:t xml:space="preserve">   5</w:t>
      </w:r>
      <w:r w:rsidR="00E739A1" w:rsidRPr="00D00368">
        <w:rPr>
          <w:sz w:val="22"/>
        </w:rPr>
        <w:t> </w:t>
      </w:r>
      <w:r w:rsidRPr="00D00368">
        <w:rPr>
          <w:sz w:val="22"/>
        </w:rPr>
        <w:t>% étaient exclus de certaines activités.</w:t>
      </w:r>
    </w:p>
    <w:p w:rsidR="00227BDD" w:rsidRPr="00D00368" w:rsidRDefault="00227BDD" w:rsidP="00227BDD">
      <w:pPr>
        <w:ind w:left="720"/>
        <w:rPr>
          <w:sz w:val="22"/>
          <w:szCs w:val="22"/>
        </w:rPr>
      </w:pPr>
      <w:r w:rsidRPr="00D00368">
        <w:rPr>
          <w:sz w:val="22"/>
        </w:rPr>
        <w:t xml:space="preserve">   4</w:t>
      </w:r>
      <w:r w:rsidR="00E739A1" w:rsidRPr="00D00368">
        <w:rPr>
          <w:sz w:val="22"/>
        </w:rPr>
        <w:t> </w:t>
      </w:r>
      <w:r w:rsidRPr="00D00368">
        <w:rPr>
          <w:sz w:val="22"/>
        </w:rPr>
        <w:t xml:space="preserve">% ont été forcés </w:t>
      </w:r>
      <w:r w:rsidR="00195E44" w:rsidRPr="00D00368">
        <w:rPr>
          <w:sz w:val="22"/>
        </w:rPr>
        <w:t>à</w:t>
      </w:r>
      <w:r w:rsidRPr="00D00368">
        <w:rPr>
          <w:sz w:val="22"/>
        </w:rPr>
        <w:t xml:space="preserve"> faire quelque chose</w:t>
      </w:r>
      <w:r w:rsidR="00195E44" w:rsidRPr="00D00368">
        <w:rPr>
          <w:sz w:val="22"/>
        </w:rPr>
        <w:t xml:space="preserve"> contre leur gré.</w:t>
      </w:r>
    </w:p>
    <w:p w:rsidR="00227BDD" w:rsidRDefault="00227BDD" w:rsidP="00227BDD">
      <w:pPr>
        <w:rPr>
          <w:sz w:val="22"/>
          <w:szCs w:val="22"/>
        </w:rPr>
      </w:pPr>
    </w:p>
    <w:p w:rsidR="00227BDD" w:rsidRPr="00717115" w:rsidRDefault="00227BDD" w:rsidP="00227BDD">
      <w:pPr>
        <w:rPr>
          <w:b/>
          <w:sz w:val="22"/>
          <w:szCs w:val="22"/>
        </w:rPr>
      </w:pPr>
      <w:r>
        <w:rPr>
          <w:b/>
          <w:sz w:val="22"/>
        </w:rPr>
        <w:t>QUE DISENT LES STATISTIQUES QUANT À LA FRÉQUENCE DE L’INTIMIDATION?</w:t>
      </w:r>
    </w:p>
    <w:p w:rsidR="00227BDD" w:rsidRDefault="00227BDD" w:rsidP="00227BDD">
      <w:pPr>
        <w:ind w:left="720"/>
        <w:rPr>
          <w:sz w:val="22"/>
          <w:szCs w:val="22"/>
        </w:rPr>
      </w:pPr>
      <w:r>
        <w:rPr>
          <w:sz w:val="22"/>
        </w:rPr>
        <w:t>85</w:t>
      </w:r>
      <w:r w:rsidR="00E739A1">
        <w:rPr>
          <w:sz w:val="22"/>
        </w:rPr>
        <w:t> </w:t>
      </w:r>
      <w:r>
        <w:rPr>
          <w:sz w:val="22"/>
        </w:rPr>
        <w:t>% de l’intimidation avait lieu à l’intérieur des écoles.</w:t>
      </w:r>
    </w:p>
    <w:p w:rsidR="00227BDD" w:rsidRDefault="00227BDD" w:rsidP="00227BDD">
      <w:pPr>
        <w:ind w:left="720"/>
        <w:rPr>
          <w:sz w:val="22"/>
          <w:szCs w:val="22"/>
        </w:rPr>
      </w:pPr>
      <w:r>
        <w:rPr>
          <w:sz w:val="22"/>
        </w:rPr>
        <w:t>11</w:t>
      </w:r>
      <w:r w:rsidR="00E739A1">
        <w:rPr>
          <w:sz w:val="22"/>
        </w:rPr>
        <w:t> </w:t>
      </w:r>
      <w:r>
        <w:rPr>
          <w:sz w:val="22"/>
        </w:rPr>
        <w:t>% de l’intimidation avait lieu dans les cours d’école, les autobus ou en route vers l’école.</w:t>
      </w:r>
    </w:p>
    <w:p w:rsidR="00227BDD" w:rsidRDefault="00227BDD" w:rsidP="00227BDD">
      <w:pPr>
        <w:ind w:left="720"/>
        <w:rPr>
          <w:sz w:val="22"/>
          <w:szCs w:val="22"/>
        </w:rPr>
      </w:pPr>
      <w:r>
        <w:rPr>
          <w:sz w:val="22"/>
        </w:rPr>
        <w:t>29</w:t>
      </w:r>
      <w:r w:rsidR="00E739A1">
        <w:rPr>
          <w:sz w:val="22"/>
        </w:rPr>
        <w:t> </w:t>
      </w:r>
      <w:r>
        <w:rPr>
          <w:sz w:val="22"/>
        </w:rPr>
        <w:t>% des victimes avaient rapporté l’intimidation à quelqu’un à l’école.</w:t>
      </w:r>
    </w:p>
    <w:p w:rsidR="00227BDD" w:rsidRDefault="00227BDD" w:rsidP="00227BDD">
      <w:pPr>
        <w:ind w:left="720"/>
        <w:rPr>
          <w:sz w:val="22"/>
          <w:szCs w:val="22"/>
        </w:rPr>
      </w:pPr>
      <w:r>
        <w:rPr>
          <w:sz w:val="22"/>
        </w:rPr>
        <w:t>2 victimes sur 3 avaient été intimidées une fois ou deux durant l’année scolaire.</w:t>
      </w:r>
    </w:p>
    <w:p w:rsidR="00227BDD" w:rsidRDefault="00227BDD" w:rsidP="00227BDD">
      <w:pPr>
        <w:ind w:left="720"/>
        <w:rPr>
          <w:sz w:val="22"/>
          <w:szCs w:val="22"/>
        </w:rPr>
      </w:pPr>
      <w:r>
        <w:rPr>
          <w:sz w:val="22"/>
        </w:rPr>
        <w:t>1 victime sur 5 était intimidée une ou deux fois par semaine.</w:t>
      </w:r>
    </w:p>
    <w:p w:rsidR="00227BDD" w:rsidRDefault="00227BDD" w:rsidP="00227BDD">
      <w:pPr>
        <w:ind w:left="720"/>
        <w:rPr>
          <w:sz w:val="22"/>
          <w:szCs w:val="22"/>
        </w:rPr>
      </w:pPr>
      <w:r>
        <w:rPr>
          <w:sz w:val="22"/>
        </w:rPr>
        <w:t>1 victime sur 10 était intimidée tous les jours ou plusieurs fois par semaine.</w:t>
      </w:r>
    </w:p>
    <w:p w:rsidR="00227BDD" w:rsidRDefault="00227BDD" w:rsidP="00227BDD">
      <w:pPr>
        <w:ind w:left="720"/>
        <w:rPr>
          <w:sz w:val="22"/>
          <w:szCs w:val="22"/>
        </w:rPr>
      </w:pPr>
      <w:r>
        <w:rPr>
          <w:sz w:val="22"/>
        </w:rPr>
        <w:t>44</w:t>
      </w:r>
      <w:r w:rsidR="00E739A1">
        <w:rPr>
          <w:sz w:val="22"/>
        </w:rPr>
        <w:t> </w:t>
      </w:r>
      <w:r>
        <w:rPr>
          <w:sz w:val="22"/>
        </w:rPr>
        <w:t>% des écoles secondaires de premier cycle ont rapporté des problèmes d’intimidation.</w:t>
      </w:r>
    </w:p>
    <w:p w:rsidR="00227BDD" w:rsidRDefault="00227BDD" w:rsidP="00227BDD">
      <w:pPr>
        <w:ind w:left="720"/>
        <w:rPr>
          <w:sz w:val="22"/>
          <w:szCs w:val="22"/>
        </w:rPr>
      </w:pPr>
      <w:r>
        <w:rPr>
          <w:sz w:val="22"/>
        </w:rPr>
        <w:t>4</w:t>
      </w:r>
      <w:r w:rsidR="00E739A1">
        <w:rPr>
          <w:sz w:val="22"/>
        </w:rPr>
        <w:t> </w:t>
      </w:r>
      <w:r>
        <w:rPr>
          <w:sz w:val="22"/>
        </w:rPr>
        <w:t>% ont eu des effets personnels détruits par des intimidateurs.</w:t>
      </w:r>
    </w:p>
    <w:p w:rsidR="00227BDD" w:rsidRPr="00E739A1" w:rsidRDefault="00195E44" w:rsidP="00227BDD">
      <w:pPr>
        <w:rPr>
          <w:sz w:val="22"/>
          <w:szCs w:val="22"/>
          <w:lang w:val="en-CA"/>
        </w:rPr>
      </w:pPr>
      <w:r w:rsidRPr="00195E44">
        <w:rPr>
          <w:sz w:val="22"/>
          <w:lang w:val="en-CA"/>
        </w:rPr>
        <w:t>(</w:t>
      </w:r>
      <w:r w:rsidR="00227BDD" w:rsidRPr="00195E44">
        <w:rPr>
          <w:i/>
          <w:sz w:val="22"/>
          <w:lang w:val="en-CA"/>
        </w:rPr>
        <w:t>Bureau of Justice Statistics, US Department of Health and Human Services, Cyberbullying Research Center</w:t>
      </w:r>
      <w:r w:rsidR="00227BDD" w:rsidRPr="00E739A1">
        <w:rPr>
          <w:sz w:val="22"/>
          <w:lang w:val="en-CA"/>
        </w:rPr>
        <w:t>.</w:t>
      </w:r>
      <w:r>
        <w:rPr>
          <w:sz w:val="22"/>
          <w:lang w:val="en-CA"/>
        </w:rPr>
        <w:t>)</w:t>
      </w:r>
    </w:p>
    <w:p w:rsidR="00227BDD" w:rsidRPr="00E739A1" w:rsidRDefault="00227BDD" w:rsidP="00227BDD">
      <w:pPr>
        <w:rPr>
          <w:sz w:val="22"/>
          <w:szCs w:val="22"/>
          <w:lang w:val="en-CA"/>
        </w:rPr>
      </w:pPr>
    </w:p>
    <w:p w:rsidR="00227BDD" w:rsidRPr="00717115" w:rsidRDefault="00227BDD" w:rsidP="00227BDD">
      <w:pPr>
        <w:rPr>
          <w:b/>
          <w:sz w:val="22"/>
          <w:szCs w:val="22"/>
        </w:rPr>
      </w:pPr>
      <w:r>
        <w:rPr>
          <w:b/>
          <w:sz w:val="22"/>
        </w:rPr>
        <w:t>QUE DISENT LES STATISTIQUES SUR LA CYBERINTIMIDATION?</w:t>
      </w:r>
    </w:p>
    <w:p w:rsidR="00227BDD" w:rsidRDefault="00227BDD" w:rsidP="00227BDD">
      <w:pPr>
        <w:ind w:left="720"/>
        <w:rPr>
          <w:sz w:val="22"/>
          <w:szCs w:val="22"/>
        </w:rPr>
      </w:pPr>
      <w:r>
        <w:rPr>
          <w:sz w:val="22"/>
        </w:rPr>
        <w:t>20</w:t>
      </w:r>
      <w:r w:rsidR="00E739A1">
        <w:rPr>
          <w:sz w:val="22"/>
        </w:rPr>
        <w:t> </w:t>
      </w:r>
      <w:r>
        <w:rPr>
          <w:sz w:val="22"/>
        </w:rPr>
        <w:t>% des écoles primaires ont rapporté des problèmes d’intimidation.</w:t>
      </w:r>
    </w:p>
    <w:p w:rsidR="00227BDD" w:rsidRDefault="00227BDD" w:rsidP="00227BDD">
      <w:pPr>
        <w:ind w:left="720"/>
        <w:rPr>
          <w:sz w:val="22"/>
          <w:szCs w:val="22"/>
        </w:rPr>
      </w:pPr>
      <w:r>
        <w:rPr>
          <w:sz w:val="22"/>
        </w:rPr>
        <w:t>20</w:t>
      </w:r>
      <w:r w:rsidR="00E739A1">
        <w:rPr>
          <w:sz w:val="22"/>
        </w:rPr>
        <w:t> </w:t>
      </w:r>
      <w:r>
        <w:rPr>
          <w:sz w:val="22"/>
        </w:rPr>
        <w:t>% des écoles secondaires ont rapporté des problèmes d’intimidation.</w:t>
      </w:r>
    </w:p>
    <w:p w:rsidR="00227BDD" w:rsidRDefault="00227BDD" w:rsidP="00227BDD">
      <w:pPr>
        <w:ind w:left="720"/>
        <w:rPr>
          <w:sz w:val="22"/>
          <w:szCs w:val="22"/>
        </w:rPr>
      </w:pPr>
      <w:r>
        <w:rPr>
          <w:sz w:val="22"/>
        </w:rPr>
        <w:t>10</w:t>
      </w:r>
      <w:r w:rsidR="00E739A1">
        <w:rPr>
          <w:sz w:val="22"/>
        </w:rPr>
        <w:t> </w:t>
      </w:r>
      <w:r>
        <w:rPr>
          <w:sz w:val="22"/>
        </w:rPr>
        <w:t>% des élèves du secondaire ont reçu des injures.</w:t>
      </w:r>
    </w:p>
    <w:p w:rsidR="00227BDD" w:rsidRDefault="00227BDD" w:rsidP="00227BDD">
      <w:pPr>
        <w:ind w:left="720"/>
        <w:rPr>
          <w:sz w:val="22"/>
          <w:szCs w:val="22"/>
        </w:rPr>
      </w:pPr>
      <w:r>
        <w:rPr>
          <w:sz w:val="22"/>
        </w:rPr>
        <w:t xml:space="preserve">  7</w:t>
      </w:r>
      <w:r w:rsidR="00E739A1">
        <w:rPr>
          <w:sz w:val="22"/>
        </w:rPr>
        <w:t> </w:t>
      </w:r>
      <w:r>
        <w:rPr>
          <w:sz w:val="22"/>
        </w:rPr>
        <w:t>% des élèves évitaient l’école ou certains endroits de peur d’être agressés d’une quelconque manière.</w:t>
      </w:r>
    </w:p>
    <w:p w:rsidR="00227BDD" w:rsidRDefault="00227BDD" w:rsidP="00227BDD">
      <w:pPr>
        <w:ind w:left="720"/>
        <w:rPr>
          <w:sz w:val="22"/>
          <w:szCs w:val="22"/>
        </w:rPr>
      </w:pPr>
      <w:r>
        <w:rPr>
          <w:sz w:val="22"/>
        </w:rPr>
        <w:t xml:space="preserve">  8</w:t>
      </w:r>
      <w:r w:rsidR="00E739A1">
        <w:rPr>
          <w:sz w:val="22"/>
        </w:rPr>
        <w:t> </w:t>
      </w:r>
      <w:r>
        <w:rPr>
          <w:sz w:val="22"/>
        </w:rPr>
        <w:t>% des blessures causées par des armes chez les adolescents ont été infligées à l’école.</w:t>
      </w:r>
    </w:p>
    <w:p w:rsidR="00227BDD" w:rsidRDefault="00227BDD" w:rsidP="00227BDD">
      <w:pPr>
        <w:ind w:left="720"/>
        <w:rPr>
          <w:sz w:val="22"/>
          <w:szCs w:val="22"/>
        </w:rPr>
      </w:pPr>
      <w:r>
        <w:rPr>
          <w:sz w:val="22"/>
        </w:rPr>
        <w:t>52</w:t>
      </w:r>
      <w:r w:rsidR="00E739A1">
        <w:rPr>
          <w:sz w:val="22"/>
        </w:rPr>
        <w:t> </w:t>
      </w:r>
      <w:r>
        <w:rPr>
          <w:sz w:val="22"/>
        </w:rPr>
        <w:t>% des élèves ont rapporté être cyberintimidés.</w:t>
      </w:r>
    </w:p>
    <w:p w:rsidR="00227BDD" w:rsidRDefault="00227BDD" w:rsidP="00227BDD">
      <w:pPr>
        <w:ind w:left="720"/>
        <w:rPr>
          <w:sz w:val="22"/>
          <w:szCs w:val="22"/>
        </w:rPr>
      </w:pPr>
      <w:r>
        <w:rPr>
          <w:sz w:val="22"/>
        </w:rPr>
        <w:t>33</w:t>
      </w:r>
      <w:r w:rsidR="00E739A1">
        <w:rPr>
          <w:sz w:val="22"/>
        </w:rPr>
        <w:t> </w:t>
      </w:r>
      <w:r>
        <w:rPr>
          <w:sz w:val="22"/>
        </w:rPr>
        <w:t>% des adolescents ont reçu des menaces sur internet.</w:t>
      </w:r>
    </w:p>
    <w:p w:rsidR="00227BDD" w:rsidRDefault="00227BDD" w:rsidP="00227BDD">
      <w:pPr>
        <w:ind w:left="720"/>
        <w:rPr>
          <w:sz w:val="22"/>
          <w:szCs w:val="22"/>
        </w:rPr>
      </w:pPr>
      <w:r>
        <w:rPr>
          <w:sz w:val="22"/>
        </w:rPr>
        <w:t>25</w:t>
      </w:r>
      <w:r w:rsidR="00E739A1">
        <w:rPr>
          <w:sz w:val="22"/>
        </w:rPr>
        <w:t> </w:t>
      </w:r>
      <w:r>
        <w:rPr>
          <w:sz w:val="22"/>
        </w:rPr>
        <w:t>% des adolescents ont à maintes reprises été intimidés sur leur télépho</w:t>
      </w:r>
      <w:r w:rsidR="00195E44">
        <w:rPr>
          <w:sz w:val="22"/>
        </w:rPr>
        <w:t>ne cellulaire ou sur internet.</w:t>
      </w:r>
    </w:p>
    <w:p w:rsidR="00227BDD" w:rsidRDefault="00227BDD" w:rsidP="00227BDD">
      <w:pPr>
        <w:ind w:left="720"/>
        <w:rPr>
          <w:sz w:val="22"/>
          <w:szCs w:val="22"/>
        </w:rPr>
      </w:pPr>
      <w:r>
        <w:rPr>
          <w:sz w:val="22"/>
        </w:rPr>
        <w:t>52</w:t>
      </w:r>
      <w:r w:rsidR="00E739A1">
        <w:rPr>
          <w:sz w:val="22"/>
        </w:rPr>
        <w:t> </w:t>
      </w:r>
      <w:r>
        <w:rPr>
          <w:sz w:val="22"/>
        </w:rPr>
        <w:t>% des adolescents ne le disent pas à leurs parents lorsqu’ils sont cyberintimidés.</w:t>
      </w:r>
    </w:p>
    <w:p w:rsidR="00227BDD" w:rsidRDefault="00227BDD" w:rsidP="00227BDD">
      <w:pPr>
        <w:ind w:left="720"/>
        <w:rPr>
          <w:sz w:val="22"/>
          <w:szCs w:val="22"/>
        </w:rPr>
      </w:pPr>
      <w:r>
        <w:rPr>
          <w:sz w:val="22"/>
        </w:rPr>
        <w:lastRenderedPageBreak/>
        <w:t>11</w:t>
      </w:r>
      <w:r w:rsidR="00E739A1">
        <w:rPr>
          <w:sz w:val="22"/>
        </w:rPr>
        <w:t> </w:t>
      </w:r>
      <w:r>
        <w:rPr>
          <w:sz w:val="22"/>
        </w:rPr>
        <w:t>% des adolescents ont été photographiés de manière gênante ou nuisible sans leur consentement, souvent avec des caméras de téléphone cellulaire.</w:t>
      </w:r>
    </w:p>
    <w:p w:rsidR="00227BDD" w:rsidRPr="00E739A1" w:rsidRDefault="00195E44" w:rsidP="00227BDD">
      <w:pPr>
        <w:rPr>
          <w:sz w:val="22"/>
          <w:szCs w:val="22"/>
          <w:lang w:val="en-CA"/>
        </w:rPr>
      </w:pPr>
      <w:r w:rsidRPr="00195E44">
        <w:rPr>
          <w:sz w:val="22"/>
          <w:lang w:val="en-CA"/>
        </w:rPr>
        <w:t>(</w:t>
      </w:r>
      <w:r w:rsidR="00227BDD" w:rsidRPr="00195E44">
        <w:rPr>
          <w:i/>
          <w:sz w:val="22"/>
          <w:lang w:val="en-CA"/>
        </w:rPr>
        <w:t>Bureau of Justice Statistics, US Department of Health and Human Services, Cyberbullying Research Center</w:t>
      </w:r>
      <w:r w:rsidR="00227BDD" w:rsidRPr="00E739A1">
        <w:rPr>
          <w:sz w:val="22"/>
          <w:lang w:val="en-CA"/>
        </w:rPr>
        <w:t>.</w:t>
      </w:r>
      <w:r>
        <w:rPr>
          <w:sz w:val="22"/>
          <w:lang w:val="en-CA"/>
        </w:rPr>
        <w:t>)</w:t>
      </w:r>
    </w:p>
    <w:p w:rsidR="00227BDD" w:rsidRPr="00E739A1" w:rsidRDefault="00227BDD" w:rsidP="00227BDD">
      <w:pPr>
        <w:rPr>
          <w:b/>
          <w:sz w:val="22"/>
          <w:szCs w:val="22"/>
          <w:lang w:val="en-CA"/>
        </w:rPr>
      </w:pPr>
    </w:p>
    <w:p w:rsidR="00227BDD" w:rsidRDefault="00227BDD" w:rsidP="00227BDD">
      <w:pPr>
        <w:rPr>
          <w:b/>
          <w:sz w:val="22"/>
          <w:szCs w:val="22"/>
        </w:rPr>
      </w:pPr>
      <w:r>
        <w:rPr>
          <w:b/>
          <w:sz w:val="22"/>
        </w:rPr>
        <w:t>QUE DISENT LES STATISTIQUES SUR LES TYPES DE VICTIMES?</w:t>
      </w:r>
    </w:p>
    <w:p w:rsidR="00227BDD" w:rsidRPr="00E60198" w:rsidRDefault="00227BDD" w:rsidP="00BD381F">
      <w:pPr>
        <w:pStyle w:val="Paragraphedeliste"/>
        <w:numPr>
          <w:ilvl w:val="0"/>
          <w:numId w:val="32"/>
        </w:numPr>
        <w:rPr>
          <w:sz w:val="22"/>
          <w:szCs w:val="22"/>
        </w:rPr>
      </w:pPr>
      <w:r>
        <w:rPr>
          <w:sz w:val="22"/>
        </w:rPr>
        <w:t>Les adolescents homosexuels et bisexuels ont plus de chances de rapporter de l’intimidation que les adolescents hétérosexuels.</w:t>
      </w:r>
    </w:p>
    <w:p w:rsidR="00227BDD" w:rsidRPr="00E60198" w:rsidRDefault="00227BDD" w:rsidP="00BD381F">
      <w:pPr>
        <w:pStyle w:val="Paragraphedeliste"/>
        <w:numPr>
          <w:ilvl w:val="0"/>
          <w:numId w:val="32"/>
        </w:numPr>
        <w:rPr>
          <w:sz w:val="22"/>
          <w:szCs w:val="22"/>
        </w:rPr>
      </w:pPr>
      <w:r>
        <w:rPr>
          <w:sz w:val="22"/>
        </w:rPr>
        <w:t>Les élèves avec des handicaps ont plus de chances d’être victimes d’intimidation.</w:t>
      </w:r>
    </w:p>
    <w:p w:rsidR="00227BDD" w:rsidRPr="00E60198" w:rsidRDefault="00227BDD" w:rsidP="00BD381F">
      <w:pPr>
        <w:pStyle w:val="Paragraphedeliste"/>
        <w:numPr>
          <w:ilvl w:val="0"/>
          <w:numId w:val="32"/>
        </w:numPr>
        <w:rPr>
          <w:sz w:val="22"/>
          <w:szCs w:val="22"/>
        </w:rPr>
      </w:pPr>
      <w:r>
        <w:rPr>
          <w:sz w:val="22"/>
        </w:rPr>
        <w:t>Les filles sont plus souvent victimes d’intimidation que les garçons.</w:t>
      </w:r>
    </w:p>
    <w:p w:rsidR="00227BDD" w:rsidRPr="00E60198" w:rsidRDefault="00227BDD" w:rsidP="00BD381F">
      <w:pPr>
        <w:pStyle w:val="Paragraphedeliste"/>
        <w:numPr>
          <w:ilvl w:val="0"/>
          <w:numId w:val="32"/>
        </w:numPr>
        <w:rPr>
          <w:sz w:val="22"/>
          <w:szCs w:val="22"/>
        </w:rPr>
      </w:pPr>
      <w:r>
        <w:rPr>
          <w:sz w:val="22"/>
        </w:rPr>
        <w:t>Les garçons ont plus de chances de vivre de l’intimidation physique ou verbale.</w:t>
      </w:r>
    </w:p>
    <w:p w:rsidR="00227BDD" w:rsidRPr="00E60198" w:rsidRDefault="00227BDD" w:rsidP="00BD381F">
      <w:pPr>
        <w:pStyle w:val="Paragraphedeliste"/>
        <w:numPr>
          <w:ilvl w:val="0"/>
          <w:numId w:val="32"/>
        </w:numPr>
        <w:rPr>
          <w:sz w:val="22"/>
          <w:szCs w:val="22"/>
        </w:rPr>
      </w:pPr>
      <w:r>
        <w:rPr>
          <w:sz w:val="22"/>
        </w:rPr>
        <w:t>Les filles ont plus de chances de vivre de l’intimidation sociale ou psychologique.</w:t>
      </w:r>
    </w:p>
    <w:p w:rsidR="00227BDD" w:rsidRPr="00E60198" w:rsidRDefault="00227BDD" w:rsidP="00BD381F">
      <w:pPr>
        <w:pStyle w:val="Paragraphedeliste"/>
        <w:numPr>
          <w:ilvl w:val="0"/>
          <w:numId w:val="32"/>
        </w:numPr>
        <w:rPr>
          <w:sz w:val="22"/>
          <w:szCs w:val="22"/>
        </w:rPr>
      </w:pPr>
      <w:r>
        <w:rPr>
          <w:sz w:val="22"/>
        </w:rPr>
        <w:t xml:space="preserve">Les élèves caucasiens </w:t>
      </w:r>
      <w:r w:rsidR="00536EE2">
        <w:rPr>
          <w:sz w:val="22"/>
        </w:rPr>
        <w:t xml:space="preserve">et les filles </w:t>
      </w:r>
      <w:r>
        <w:rPr>
          <w:sz w:val="22"/>
        </w:rPr>
        <w:t>ont rapporté le plus grand nombre d’incidents d’intimidation.</w:t>
      </w:r>
    </w:p>
    <w:p w:rsidR="00227BDD" w:rsidRPr="00E739A1" w:rsidRDefault="00195E44" w:rsidP="00227BDD">
      <w:pPr>
        <w:rPr>
          <w:sz w:val="22"/>
          <w:szCs w:val="22"/>
          <w:lang w:val="en-CA"/>
        </w:rPr>
      </w:pPr>
      <w:r w:rsidRPr="00195E44">
        <w:rPr>
          <w:sz w:val="22"/>
          <w:lang w:val="en-CA"/>
        </w:rPr>
        <w:t>(</w:t>
      </w:r>
      <w:r w:rsidR="00227BDD" w:rsidRPr="00195E44">
        <w:rPr>
          <w:i/>
          <w:sz w:val="22"/>
          <w:lang w:val="en-CA"/>
        </w:rPr>
        <w:t>Bureau of Justice Statistics, US Department of Health and Human Services, Cyberbullying Research Center</w:t>
      </w:r>
      <w:r w:rsidR="00227BDD" w:rsidRPr="00E739A1">
        <w:rPr>
          <w:sz w:val="22"/>
          <w:lang w:val="en-CA"/>
        </w:rPr>
        <w:t>.</w:t>
      </w:r>
      <w:r>
        <w:rPr>
          <w:sz w:val="22"/>
          <w:lang w:val="en-CA"/>
        </w:rPr>
        <w:t>)</w:t>
      </w:r>
    </w:p>
    <w:p w:rsidR="00227BDD" w:rsidRPr="00E739A1" w:rsidRDefault="00227BDD" w:rsidP="00227BDD">
      <w:pPr>
        <w:rPr>
          <w:sz w:val="22"/>
          <w:szCs w:val="22"/>
          <w:lang w:val="en-CA"/>
        </w:rPr>
      </w:pPr>
    </w:p>
    <w:p w:rsidR="00227BDD" w:rsidRPr="001733B1" w:rsidRDefault="00227BDD" w:rsidP="00227BDD">
      <w:pPr>
        <w:rPr>
          <w:b/>
          <w:sz w:val="22"/>
          <w:szCs w:val="22"/>
        </w:rPr>
      </w:pPr>
      <w:r>
        <w:rPr>
          <w:b/>
          <w:sz w:val="22"/>
        </w:rPr>
        <w:t>QUE DISENT LES STATISTIQUES SUR L’INTIMIDATION?</w:t>
      </w:r>
    </w:p>
    <w:p w:rsidR="00227BDD" w:rsidRPr="00B43B5D" w:rsidRDefault="00227BDD" w:rsidP="00227BDD">
      <w:pPr>
        <w:rPr>
          <w:sz w:val="22"/>
          <w:szCs w:val="22"/>
        </w:rPr>
      </w:pPr>
      <w:r>
        <w:rPr>
          <w:sz w:val="22"/>
        </w:rPr>
        <w:t>Le sondage portant sur la vie scolaire des LGBT, la première étude à grande échelle menée au Japo</w:t>
      </w:r>
      <w:r w:rsidR="00536EE2">
        <w:rPr>
          <w:sz w:val="22"/>
        </w:rPr>
        <w:t>n sur le sujet, a révélé que 68 %</w:t>
      </w:r>
      <w:r>
        <w:rPr>
          <w:sz w:val="22"/>
        </w:rPr>
        <w:t xml:space="preserve"> des 609 répondants avaient été victimes d’intimidation au primaire ou au secondaire. </w:t>
      </w:r>
    </w:p>
    <w:p w:rsidR="00227BDD" w:rsidRDefault="00227BDD" w:rsidP="00227BDD">
      <w:pPr>
        <w:rPr>
          <w:sz w:val="22"/>
          <w:szCs w:val="22"/>
        </w:rPr>
      </w:pPr>
    </w:p>
    <w:p w:rsidR="00227BDD" w:rsidRDefault="00227BDD" w:rsidP="00227BDD">
      <w:pPr>
        <w:ind w:left="720"/>
        <w:rPr>
          <w:sz w:val="22"/>
          <w:szCs w:val="22"/>
        </w:rPr>
      </w:pPr>
      <w:r>
        <w:rPr>
          <w:sz w:val="22"/>
        </w:rPr>
        <w:t>22</w:t>
      </w:r>
      <w:r w:rsidR="00E739A1">
        <w:rPr>
          <w:sz w:val="22"/>
        </w:rPr>
        <w:t> </w:t>
      </w:r>
      <w:r>
        <w:rPr>
          <w:sz w:val="22"/>
        </w:rPr>
        <w:t>% avaient été intimidés par des enseignants.</w:t>
      </w:r>
    </w:p>
    <w:p w:rsidR="00227BDD" w:rsidRDefault="00227BDD" w:rsidP="00227BDD">
      <w:pPr>
        <w:ind w:left="720"/>
        <w:rPr>
          <w:sz w:val="22"/>
          <w:szCs w:val="22"/>
        </w:rPr>
      </w:pPr>
      <w:r>
        <w:rPr>
          <w:sz w:val="22"/>
        </w:rPr>
        <w:t>43</w:t>
      </w:r>
      <w:r w:rsidR="00E739A1">
        <w:rPr>
          <w:sz w:val="22"/>
        </w:rPr>
        <w:t> </w:t>
      </w:r>
      <w:r>
        <w:rPr>
          <w:sz w:val="22"/>
        </w:rPr>
        <w:t>% avaient été intimidés pendant plus d’une année.</w:t>
      </w:r>
    </w:p>
    <w:p w:rsidR="00227BDD" w:rsidRDefault="00227BDD" w:rsidP="00227BDD">
      <w:pPr>
        <w:ind w:left="720"/>
        <w:rPr>
          <w:sz w:val="22"/>
          <w:szCs w:val="22"/>
        </w:rPr>
      </w:pPr>
      <w:r>
        <w:rPr>
          <w:sz w:val="22"/>
        </w:rPr>
        <w:t>32</w:t>
      </w:r>
      <w:r w:rsidR="00E739A1">
        <w:rPr>
          <w:sz w:val="22"/>
        </w:rPr>
        <w:t> </w:t>
      </w:r>
      <w:r>
        <w:rPr>
          <w:sz w:val="22"/>
        </w:rPr>
        <w:t>% avaient considéré le suicide.</w:t>
      </w:r>
    </w:p>
    <w:p w:rsidR="00227BDD" w:rsidRDefault="00227BDD" w:rsidP="00227BDD">
      <w:pPr>
        <w:ind w:left="720"/>
        <w:rPr>
          <w:sz w:val="22"/>
          <w:szCs w:val="22"/>
        </w:rPr>
      </w:pPr>
      <w:r>
        <w:rPr>
          <w:sz w:val="22"/>
        </w:rPr>
        <w:t>22</w:t>
      </w:r>
      <w:r w:rsidR="00E739A1">
        <w:rPr>
          <w:sz w:val="22"/>
        </w:rPr>
        <w:t> </w:t>
      </w:r>
      <w:r w:rsidR="00EC4389">
        <w:rPr>
          <w:sz w:val="22"/>
        </w:rPr>
        <w:t>% s’étaient auto</w:t>
      </w:r>
      <w:r>
        <w:rPr>
          <w:sz w:val="22"/>
        </w:rPr>
        <w:t>mutilés.</w:t>
      </w:r>
    </w:p>
    <w:p w:rsidR="00227BDD" w:rsidRDefault="00536EE2" w:rsidP="00227BDD">
      <w:pPr>
        <w:rPr>
          <w:sz w:val="22"/>
          <w:szCs w:val="22"/>
        </w:rPr>
      </w:pPr>
      <w:r>
        <w:rPr>
          <w:sz w:val="22"/>
        </w:rPr>
        <w:t>(</w:t>
      </w:r>
      <w:r w:rsidR="00227BDD">
        <w:rPr>
          <w:sz w:val="22"/>
        </w:rPr>
        <w:t>www.japantimes.co.jp/news/2014/08/national/lgbt-bullying-rife-in-schools-survey/#.U-aUH</w:t>
      </w:r>
      <w:r>
        <w:rPr>
          <w:sz w:val="22"/>
        </w:rPr>
        <w:t>)</w:t>
      </w:r>
    </w:p>
    <w:p w:rsidR="00227BDD" w:rsidRDefault="00227BDD" w:rsidP="00227BDD">
      <w:pPr>
        <w:rPr>
          <w:sz w:val="22"/>
          <w:szCs w:val="22"/>
        </w:rPr>
      </w:pPr>
    </w:p>
    <w:p w:rsidR="00227BDD" w:rsidRPr="00FC77E3" w:rsidRDefault="00227BDD" w:rsidP="00227BDD">
      <w:pPr>
        <w:rPr>
          <w:b/>
          <w:sz w:val="22"/>
          <w:szCs w:val="22"/>
        </w:rPr>
      </w:pPr>
      <w:r>
        <w:rPr>
          <w:b/>
          <w:sz w:val="22"/>
        </w:rPr>
        <w:t>QUE DISENT LES STATISTIQUES SUR L’INTIMIDATION?</w:t>
      </w:r>
    </w:p>
    <w:p w:rsidR="00227BDD" w:rsidRDefault="00227BDD" w:rsidP="00227BDD">
      <w:pPr>
        <w:rPr>
          <w:sz w:val="22"/>
          <w:szCs w:val="22"/>
        </w:rPr>
      </w:pPr>
    </w:p>
    <w:p w:rsidR="00227BDD" w:rsidRPr="00FC77E3" w:rsidRDefault="00227BDD" w:rsidP="00227BDD">
      <w:pPr>
        <w:rPr>
          <w:b/>
          <w:sz w:val="22"/>
          <w:szCs w:val="22"/>
        </w:rPr>
      </w:pPr>
      <w:r>
        <w:rPr>
          <w:b/>
          <w:sz w:val="22"/>
        </w:rPr>
        <w:t>AFRIQUE DU SUD</w:t>
      </w:r>
    </w:p>
    <w:p w:rsidR="00227BDD" w:rsidRDefault="00227BDD" w:rsidP="00227BDD">
      <w:pPr>
        <w:rPr>
          <w:sz w:val="22"/>
          <w:szCs w:val="22"/>
        </w:rPr>
      </w:pPr>
      <w:r>
        <w:rPr>
          <w:sz w:val="22"/>
        </w:rPr>
        <w:t xml:space="preserve">Un sondage </w:t>
      </w:r>
      <w:r w:rsidR="00536EE2">
        <w:rPr>
          <w:sz w:val="22"/>
        </w:rPr>
        <w:t xml:space="preserve">a été </w:t>
      </w:r>
      <w:r>
        <w:rPr>
          <w:sz w:val="22"/>
        </w:rPr>
        <w:t>mené en 2013 en Afrique du Sud auprès de 2</w:t>
      </w:r>
      <w:r w:rsidR="008B4759">
        <w:rPr>
          <w:sz w:val="22"/>
        </w:rPr>
        <w:t> </w:t>
      </w:r>
      <w:r>
        <w:rPr>
          <w:sz w:val="22"/>
        </w:rPr>
        <w:t>064 élèves âgés de 13 à 21 ans et de 1</w:t>
      </w:r>
      <w:r w:rsidR="008B4759">
        <w:rPr>
          <w:sz w:val="22"/>
        </w:rPr>
        <w:t> </w:t>
      </w:r>
      <w:r>
        <w:rPr>
          <w:sz w:val="22"/>
        </w:rPr>
        <w:t>015 membres de la famille âgés de 18 à 34 ans.</w:t>
      </w:r>
    </w:p>
    <w:p w:rsidR="00227BDD" w:rsidRDefault="00227BDD" w:rsidP="00227BDD">
      <w:pPr>
        <w:ind w:left="720"/>
        <w:rPr>
          <w:sz w:val="22"/>
          <w:szCs w:val="22"/>
        </w:rPr>
      </w:pPr>
      <w:r>
        <w:rPr>
          <w:sz w:val="22"/>
        </w:rPr>
        <w:t>68</w:t>
      </w:r>
      <w:r w:rsidR="00E739A1">
        <w:rPr>
          <w:sz w:val="22"/>
        </w:rPr>
        <w:t> </w:t>
      </w:r>
      <w:r>
        <w:rPr>
          <w:sz w:val="22"/>
        </w:rPr>
        <w:t>% des élèves craignaient l’agression armée.</w:t>
      </w:r>
    </w:p>
    <w:p w:rsidR="00227BDD" w:rsidRDefault="00227BDD" w:rsidP="00227BDD">
      <w:pPr>
        <w:ind w:left="720"/>
        <w:rPr>
          <w:sz w:val="22"/>
          <w:szCs w:val="22"/>
        </w:rPr>
      </w:pPr>
      <w:r>
        <w:rPr>
          <w:sz w:val="22"/>
        </w:rPr>
        <w:t>78</w:t>
      </w:r>
      <w:r w:rsidR="00E739A1">
        <w:rPr>
          <w:sz w:val="22"/>
        </w:rPr>
        <w:t> </w:t>
      </w:r>
      <w:r>
        <w:rPr>
          <w:sz w:val="22"/>
        </w:rPr>
        <w:t>% des élèves craignaient d’être attaqués.</w:t>
      </w:r>
    </w:p>
    <w:p w:rsidR="00227BDD" w:rsidRDefault="00227BDD" w:rsidP="00227BDD">
      <w:pPr>
        <w:ind w:left="720"/>
        <w:rPr>
          <w:sz w:val="22"/>
          <w:szCs w:val="22"/>
        </w:rPr>
      </w:pPr>
    </w:p>
    <w:p w:rsidR="00227BDD" w:rsidRPr="00FC77E3" w:rsidRDefault="00227BDD" w:rsidP="00227BDD">
      <w:pPr>
        <w:ind w:left="720"/>
        <w:rPr>
          <w:b/>
          <w:sz w:val="22"/>
          <w:szCs w:val="22"/>
        </w:rPr>
      </w:pPr>
      <w:r>
        <w:rPr>
          <w:b/>
          <w:sz w:val="22"/>
        </w:rPr>
        <w:t>PAR RACE</w:t>
      </w:r>
    </w:p>
    <w:p w:rsidR="00227BDD" w:rsidRDefault="00227BDD" w:rsidP="00227BDD">
      <w:pPr>
        <w:ind w:left="720"/>
        <w:rPr>
          <w:sz w:val="22"/>
          <w:szCs w:val="22"/>
        </w:rPr>
      </w:pPr>
      <w:r>
        <w:rPr>
          <w:sz w:val="22"/>
        </w:rPr>
        <w:t>69</w:t>
      </w:r>
      <w:r w:rsidR="00E739A1">
        <w:rPr>
          <w:sz w:val="22"/>
        </w:rPr>
        <w:t> </w:t>
      </w:r>
      <w:r>
        <w:rPr>
          <w:sz w:val="22"/>
        </w:rPr>
        <w:t>% Caucasiens</w:t>
      </w:r>
    </w:p>
    <w:p w:rsidR="00227BDD" w:rsidRDefault="00227BDD" w:rsidP="00227BDD">
      <w:pPr>
        <w:ind w:left="720"/>
        <w:rPr>
          <w:sz w:val="22"/>
          <w:szCs w:val="22"/>
        </w:rPr>
      </w:pPr>
      <w:r>
        <w:rPr>
          <w:sz w:val="22"/>
        </w:rPr>
        <w:t>54</w:t>
      </w:r>
      <w:r w:rsidR="00E739A1">
        <w:rPr>
          <w:sz w:val="22"/>
        </w:rPr>
        <w:t> </w:t>
      </w:r>
      <w:r>
        <w:rPr>
          <w:sz w:val="22"/>
        </w:rPr>
        <w:t>% Noirs</w:t>
      </w:r>
    </w:p>
    <w:p w:rsidR="00227BDD" w:rsidRDefault="00227BDD" w:rsidP="00227BDD">
      <w:pPr>
        <w:ind w:left="720"/>
        <w:rPr>
          <w:sz w:val="22"/>
          <w:szCs w:val="22"/>
        </w:rPr>
      </w:pPr>
    </w:p>
    <w:p w:rsidR="00227BDD" w:rsidRPr="00FC77E3" w:rsidRDefault="00227BDD" w:rsidP="00227BDD">
      <w:pPr>
        <w:ind w:left="720"/>
        <w:rPr>
          <w:b/>
          <w:sz w:val="22"/>
          <w:szCs w:val="22"/>
        </w:rPr>
      </w:pPr>
      <w:r>
        <w:rPr>
          <w:b/>
          <w:sz w:val="22"/>
        </w:rPr>
        <w:t>PAR SEXE</w:t>
      </w:r>
    </w:p>
    <w:p w:rsidR="00227BDD" w:rsidRDefault="00227BDD" w:rsidP="00227BDD">
      <w:pPr>
        <w:ind w:left="720"/>
        <w:rPr>
          <w:sz w:val="22"/>
          <w:szCs w:val="22"/>
        </w:rPr>
      </w:pPr>
      <w:r>
        <w:rPr>
          <w:sz w:val="22"/>
        </w:rPr>
        <w:t>63</w:t>
      </w:r>
      <w:r w:rsidR="00E739A1">
        <w:rPr>
          <w:sz w:val="22"/>
        </w:rPr>
        <w:t> </w:t>
      </w:r>
      <w:r>
        <w:rPr>
          <w:sz w:val="22"/>
        </w:rPr>
        <w:t xml:space="preserve">% </w:t>
      </w:r>
      <w:r w:rsidR="008B4759">
        <w:rPr>
          <w:sz w:val="22"/>
        </w:rPr>
        <w:t>Hommes</w:t>
      </w:r>
    </w:p>
    <w:p w:rsidR="00227BDD" w:rsidRDefault="00227BDD" w:rsidP="00227BDD">
      <w:pPr>
        <w:ind w:left="720"/>
        <w:rPr>
          <w:sz w:val="22"/>
          <w:szCs w:val="22"/>
        </w:rPr>
      </w:pPr>
      <w:r>
        <w:rPr>
          <w:sz w:val="22"/>
        </w:rPr>
        <w:t>71</w:t>
      </w:r>
      <w:r w:rsidR="00E739A1">
        <w:rPr>
          <w:sz w:val="22"/>
        </w:rPr>
        <w:t> </w:t>
      </w:r>
      <w:r>
        <w:rPr>
          <w:sz w:val="22"/>
        </w:rPr>
        <w:t xml:space="preserve">% </w:t>
      </w:r>
      <w:r w:rsidR="008B4759">
        <w:rPr>
          <w:sz w:val="22"/>
        </w:rPr>
        <w:t>Fe</w:t>
      </w:r>
      <w:r>
        <w:rPr>
          <w:sz w:val="22"/>
        </w:rPr>
        <w:t>mmes</w:t>
      </w:r>
    </w:p>
    <w:p w:rsidR="00227BDD" w:rsidRDefault="00227BDD" w:rsidP="00227BDD">
      <w:pPr>
        <w:ind w:left="720"/>
        <w:rPr>
          <w:sz w:val="22"/>
          <w:szCs w:val="22"/>
        </w:rPr>
      </w:pPr>
    </w:p>
    <w:p w:rsidR="00227BDD" w:rsidRPr="00FC77E3" w:rsidRDefault="00536EE2" w:rsidP="00227BDD">
      <w:pPr>
        <w:ind w:left="720"/>
        <w:rPr>
          <w:b/>
          <w:sz w:val="22"/>
          <w:szCs w:val="22"/>
        </w:rPr>
      </w:pPr>
      <w:r>
        <w:rPr>
          <w:b/>
          <w:sz w:val="22"/>
        </w:rPr>
        <w:t>MOYENS</w:t>
      </w:r>
      <w:r w:rsidR="00227BDD">
        <w:rPr>
          <w:b/>
          <w:sz w:val="22"/>
        </w:rPr>
        <w:t xml:space="preserve"> D’INTIMIDATION</w:t>
      </w:r>
    </w:p>
    <w:p w:rsidR="00227BDD" w:rsidRDefault="00227BDD" w:rsidP="00227BDD">
      <w:pPr>
        <w:ind w:left="720"/>
        <w:rPr>
          <w:sz w:val="22"/>
          <w:szCs w:val="22"/>
        </w:rPr>
      </w:pPr>
      <w:r>
        <w:rPr>
          <w:sz w:val="22"/>
        </w:rPr>
        <w:t>52</w:t>
      </w:r>
      <w:r w:rsidR="00E739A1">
        <w:rPr>
          <w:sz w:val="22"/>
        </w:rPr>
        <w:t> </w:t>
      </w:r>
      <w:r>
        <w:rPr>
          <w:sz w:val="22"/>
        </w:rPr>
        <w:t>% Moqueries et insultes</w:t>
      </w:r>
    </w:p>
    <w:p w:rsidR="00227BDD" w:rsidRDefault="00227BDD" w:rsidP="00227BDD">
      <w:pPr>
        <w:ind w:left="720"/>
        <w:rPr>
          <w:sz w:val="22"/>
          <w:szCs w:val="22"/>
        </w:rPr>
      </w:pPr>
      <w:r>
        <w:rPr>
          <w:sz w:val="22"/>
        </w:rPr>
        <w:t>26</w:t>
      </w:r>
      <w:r w:rsidR="00E739A1">
        <w:rPr>
          <w:sz w:val="22"/>
        </w:rPr>
        <w:t> </w:t>
      </w:r>
      <w:r>
        <w:rPr>
          <w:sz w:val="22"/>
        </w:rPr>
        <w:t xml:space="preserve">% </w:t>
      </w:r>
      <w:r w:rsidR="00536EE2">
        <w:rPr>
          <w:sz w:val="22"/>
        </w:rPr>
        <w:t>Violence physique (p</w:t>
      </w:r>
      <w:r>
        <w:rPr>
          <w:sz w:val="22"/>
        </w:rPr>
        <w:t>ousser, frapper ou battre</w:t>
      </w:r>
      <w:r w:rsidR="00536EE2">
        <w:rPr>
          <w:sz w:val="22"/>
        </w:rPr>
        <w:t>)</w:t>
      </w:r>
    </w:p>
    <w:p w:rsidR="00227BDD" w:rsidRDefault="00227BDD" w:rsidP="00227BDD">
      <w:pPr>
        <w:ind w:left="720"/>
        <w:rPr>
          <w:sz w:val="22"/>
          <w:szCs w:val="22"/>
        </w:rPr>
      </w:pPr>
      <w:r>
        <w:rPr>
          <w:sz w:val="22"/>
        </w:rPr>
        <w:t>16</w:t>
      </w:r>
      <w:r w:rsidR="00E739A1">
        <w:rPr>
          <w:sz w:val="22"/>
        </w:rPr>
        <w:t> </w:t>
      </w:r>
      <w:r>
        <w:rPr>
          <w:sz w:val="22"/>
        </w:rPr>
        <w:t xml:space="preserve">% </w:t>
      </w:r>
      <w:r w:rsidR="00536EE2">
        <w:rPr>
          <w:sz w:val="22"/>
        </w:rPr>
        <w:t>Emails</w:t>
      </w:r>
      <w:r>
        <w:rPr>
          <w:sz w:val="22"/>
        </w:rPr>
        <w:t>, téléphone cellulaire, réseaux sociaux</w:t>
      </w:r>
    </w:p>
    <w:p w:rsidR="00227BDD" w:rsidRDefault="00227BDD" w:rsidP="00227BDD">
      <w:pPr>
        <w:ind w:left="720"/>
        <w:rPr>
          <w:sz w:val="22"/>
          <w:szCs w:val="22"/>
        </w:rPr>
      </w:pPr>
      <w:r>
        <w:rPr>
          <w:sz w:val="22"/>
        </w:rPr>
        <w:lastRenderedPageBreak/>
        <w:t>45</w:t>
      </w:r>
      <w:r w:rsidR="00E739A1">
        <w:rPr>
          <w:sz w:val="22"/>
        </w:rPr>
        <w:t> </w:t>
      </w:r>
      <w:r>
        <w:rPr>
          <w:sz w:val="22"/>
        </w:rPr>
        <w:t>% cro</w:t>
      </w:r>
      <w:r w:rsidR="00536EE2">
        <w:rPr>
          <w:sz w:val="22"/>
        </w:rPr>
        <w:t>yai</w:t>
      </w:r>
      <w:r>
        <w:rPr>
          <w:sz w:val="22"/>
        </w:rPr>
        <w:t>ent que les intimidateurs sont armés d’un pistolet ou d’un couteau</w:t>
      </w:r>
      <w:r w:rsidR="00536EE2">
        <w:rPr>
          <w:sz w:val="22"/>
        </w:rPr>
        <w:t>.</w:t>
      </w:r>
    </w:p>
    <w:p w:rsidR="00227BDD" w:rsidRDefault="00536EE2" w:rsidP="00227BDD">
      <w:pPr>
        <w:rPr>
          <w:sz w:val="22"/>
          <w:szCs w:val="22"/>
        </w:rPr>
      </w:pPr>
      <w:r>
        <w:rPr>
          <w:sz w:val="22"/>
        </w:rPr>
        <w:t>(</w:t>
      </w:r>
      <w:r w:rsidR="00227BDD">
        <w:rPr>
          <w:sz w:val="22"/>
        </w:rPr>
        <w:t>www.timeslive.co.za/local/2013/01/24/57-of-sa-children-claim-to-have-been-bullied-at-school</w:t>
      </w:r>
      <w:r>
        <w:rPr>
          <w:sz w:val="22"/>
        </w:rPr>
        <w:t>)</w:t>
      </w:r>
    </w:p>
    <w:p w:rsidR="00227BDD" w:rsidRDefault="00227BDD" w:rsidP="00227BDD">
      <w:pPr>
        <w:rPr>
          <w:sz w:val="22"/>
          <w:szCs w:val="22"/>
        </w:rPr>
      </w:pPr>
    </w:p>
    <w:p w:rsidR="00227BDD" w:rsidRPr="00E739A1" w:rsidRDefault="00227BDD" w:rsidP="00227BDD">
      <w:pPr>
        <w:rPr>
          <w:b/>
          <w:sz w:val="22"/>
          <w:szCs w:val="22"/>
          <w:lang w:val="en-CA"/>
        </w:rPr>
      </w:pPr>
      <w:r w:rsidRPr="00E739A1">
        <w:rPr>
          <w:b/>
          <w:sz w:val="22"/>
          <w:lang w:val="en-CA"/>
        </w:rPr>
        <w:t>KENYA</w:t>
      </w:r>
    </w:p>
    <w:p w:rsidR="00227BDD" w:rsidRPr="00E739A1" w:rsidRDefault="00227BDD" w:rsidP="00227BDD">
      <w:pPr>
        <w:rPr>
          <w:sz w:val="22"/>
          <w:szCs w:val="22"/>
          <w:lang w:val="en-CA"/>
        </w:rPr>
      </w:pPr>
      <w:r w:rsidRPr="00E739A1">
        <w:rPr>
          <w:i/>
          <w:sz w:val="22"/>
          <w:lang w:val="en-CA"/>
        </w:rPr>
        <w:t>Africa Women and Child</w:t>
      </w:r>
      <w:r w:rsidRPr="00E739A1">
        <w:rPr>
          <w:sz w:val="22"/>
          <w:lang w:val="en-CA"/>
        </w:rPr>
        <w:t>, mai 2007, Kenya</w:t>
      </w:r>
    </w:p>
    <w:p w:rsidR="00227BDD" w:rsidRDefault="00227BDD" w:rsidP="00227BDD">
      <w:pPr>
        <w:ind w:left="720"/>
        <w:rPr>
          <w:sz w:val="22"/>
          <w:szCs w:val="22"/>
        </w:rPr>
      </w:pPr>
      <w:r>
        <w:rPr>
          <w:sz w:val="22"/>
        </w:rPr>
        <w:t>63</w:t>
      </w:r>
      <w:r w:rsidR="00E739A1">
        <w:rPr>
          <w:sz w:val="22"/>
        </w:rPr>
        <w:t> </w:t>
      </w:r>
      <w:r>
        <w:rPr>
          <w:sz w:val="22"/>
        </w:rPr>
        <w:t>% des élèves ont rapporté avoir été battus ou frappés.</w:t>
      </w:r>
    </w:p>
    <w:p w:rsidR="00227BDD" w:rsidRDefault="00227BDD" w:rsidP="00227BDD">
      <w:pPr>
        <w:ind w:left="720"/>
        <w:rPr>
          <w:sz w:val="22"/>
          <w:szCs w:val="22"/>
        </w:rPr>
      </w:pPr>
      <w:r>
        <w:rPr>
          <w:sz w:val="22"/>
        </w:rPr>
        <w:t>64</w:t>
      </w:r>
      <w:r w:rsidR="00E739A1">
        <w:rPr>
          <w:sz w:val="22"/>
        </w:rPr>
        <w:t> </w:t>
      </w:r>
      <w:r>
        <w:rPr>
          <w:sz w:val="22"/>
        </w:rPr>
        <w:t xml:space="preserve">% des élèves ont rapporté avoir été menacés ou avoir </w:t>
      </w:r>
      <w:r w:rsidR="00536EE2">
        <w:rPr>
          <w:sz w:val="22"/>
        </w:rPr>
        <w:t>subi du chantage.</w:t>
      </w:r>
    </w:p>
    <w:p w:rsidR="00227BDD" w:rsidRDefault="00227BDD" w:rsidP="00227BDD">
      <w:pPr>
        <w:ind w:left="720"/>
        <w:rPr>
          <w:sz w:val="22"/>
          <w:szCs w:val="22"/>
        </w:rPr>
      </w:pPr>
      <w:r>
        <w:rPr>
          <w:sz w:val="22"/>
        </w:rPr>
        <w:t>71</w:t>
      </w:r>
      <w:r w:rsidR="00E739A1">
        <w:rPr>
          <w:sz w:val="22"/>
        </w:rPr>
        <w:t> </w:t>
      </w:r>
      <w:r>
        <w:rPr>
          <w:sz w:val="22"/>
        </w:rPr>
        <w:t>% des élèves ont rapporté avoir été insultés grossièrement.</w:t>
      </w:r>
    </w:p>
    <w:p w:rsidR="00227BDD" w:rsidRDefault="00227BDD" w:rsidP="00227BDD">
      <w:pPr>
        <w:ind w:left="720"/>
        <w:rPr>
          <w:sz w:val="22"/>
          <w:szCs w:val="22"/>
        </w:rPr>
      </w:pPr>
      <w:r>
        <w:rPr>
          <w:sz w:val="22"/>
        </w:rPr>
        <w:t>68</w:t>
      </w:r>
      <w:r w:rsidR="00E739A1">
        <w:rPr>
          <w:sz w:val="22"/>
        </w:rPr>
        <w:t> </w:t>
      </w:r>
      <w:r>
        <w:rPr>
          <w:sz w:val="22"/>
        </w:rPr>
        <w:t>% des élèves ont rapporté que des tours leur avaient été joués.</w:t>
      </w:r>
    </w:p>
    <w:p w:rsidR="00227BDD" w:rsidRDefault="00227BDD" w:rsidP="00227BDD">
      <w:pPr>
        <w:ind w:left="720"/>
        <w:rPr>
          <w:sz w:val="22"/>
          <w:szCs w:val="22"/>
        </w:rPr>
      </w:pPr>
      <w:r>
        <w:rPr>
          <w:sz w:val="22"/>
        </w:rPr>
        <w:t>72</w:t>
      </w:r>
      <w:r w:rsidR="00E739A1">
        <w:rPr>
          <w:sz w:val="22"/>
        </w:rPr>
        <w:t> </w:t>
      </w:r>
      <w:r>
        <w:rPr>
          <w:sz w:val="22"/>
        </w:rPr>
        <w:t>% des élèves ont été victimes de mensonges racontés sur eux.</w:t>
      </w:r>
    </w:p>
    <w:p w:rsidR="00227BDD" w:rsidRDefault="00227BDD" w:rsidP="00227BDD">
      <w:pPr>
        <w:ind w:left="720"/>
        <w:rPr>
          <w:sz w:val="22"/>
          <w:szCs w:val="22"/>
        </w:rPr>
      </w:pPr>
    </w:p>
    <w:p w:rsidR="00227BDD" w:rsidRPr="00632B8C" w:rsidRDefault="00227BDD" w:rsidP="00227BDD">
      <w:pPr>
        <w:ind w:left="720"/>
        <w:rPr>
          <w:b/>
          <w:sz w:val="22"/>
          <w:szCs w:val="22"/>
        </w:rPr>
      </w:pPr>
      <w:r>
        <w:rPr>
          <w:b/>
          <w:sz w:val="22"/>
        </w:rPr>
        <w:t>PAR SEXE</w:t>
      </w:r>
    </w:p>
    <w:p w:rsidR="00227BDD" w:rsidRDefault="00227BDD" w:rsidP="00227BDD">
      <w:pPr>
        <w:ind w:left="720"/>
        <w:rPr>
          <w:sz w:val="22"/>
          <w:szCs w:val="22"/>
        </w:rPr>
      </w:pPr>
      <w:r>
        <w:rPr>
          <w:sz w:val="22"/>
        </w:rPr>
        <w:t>60</w:t>
      </w:r>
      <w:r w:rsidR="00E739A1">
        <w:rPr>
          <w:sz w:val="22"/>
        </w:rPr>
        <w:t> </w:t>
      </w:r>
      <w:r>
        <w:rPr>
          <w:sz w:val="22"/>
        </w:rPr>
        <w:t xml:space="preserve">% </w:t>
      </w:r>
      <w:r w:rsidR="00536EE2">
        <w:rPr>
          <w:sz w:val="22"/>
        </w:rPr>
        <w:t>F</w:t>
      </w:r>
      <w:r>
        <w:rPr>
          <w:sz w:val="22"/>
        </w:rPr>
        <w:t>illes</w:t>
      </w:r>
    </w:p>
    <w:p w:rsidR="00227BDD" w:rsidRDefault="00227BDD" w:rsidP="00227BDD">
      <w:pPr>
        <w:ind w:left="720"/>
        <w:rPr>
          <w:sz w:val="22"/>
          <w:szCs w:val="22"/>
        </w:rPr>
      </w:pPr>
      <w:r>
        <w:rPr>
          <w:sz w:val="22"/>
        </w:rPr>
        <w:t>67</w:t>
      </w:r>
      <w:r w:rsidR="00E739A1">
        <w:rPr>
          <w:sz w:val="22"/>
        </w:rPr>
        <w:t> </w:t>
      </w:r>
      <w:r>
        <w:rPr>
          <w:sz w:val="22"/>
        </w:rPr>
        <w:t xml:space="preserve">% </w:t>
      </w:r>
      <w:r w:rsidR="00536EE2">
        <w:rPr>
          <w:sz w:val="22"/>
        </w:rPr>
        <w:t>G</w:t>
      </w:r>
      <w:r>
        <w:rPr>
          <w:sz w:val="22"/>
        </w:rPr>
        <w:t>arçons</w:t>
      </w:r>
    </w:p>
    <w:p w:rsidR="00227BDD" w:rsidRDefault="00227BDD" w:rsidP="00227BDD">
      <w:pPr>
        <w:ind w:left="720"/>
        <w:rPr>
          <w:sz w:val="22"/>
          <w:szCs w:val="22"/>
        </w:rPr>
      </w:pPr>
    </w:p>
    <w:p w:rsidR="00227BDD" w:rsidRPr="00632B8C" w:rsidRDefault="008B4759" w:rsidP="00227BDD">
      <w:pPr>
        <w:ind w:left="720"/>
        <w:rPr>
          <w:b/>
          <w:sz w:val="22"/>
          <w:szCs w:val="22"/>
        </w:rPr>
      </w:pPr>
      <w:r>
        <w:rPr>
          <w:b/>
          <w:sz w:val="22"/>
        </w:rPr>
        <w:t>PAR ÉCOLE</w:t>
      </w:r>
      <w:r w:rsidR="00635C35">
        <w:rPr>
          <w:b/>
          <w:sz w:val="22"/>
        </w:rPr>
        <w:t>S</w:t>
      </w:r>
    </w:p>
    <w:p w:rsidR="00227BDD" w:rsidRDefault="00227BDD" w:rsidP="00227BDD">
      <w:pPr>
        <w:ind w:left="720"/>
        <w:rPr>
          <w:sz w:val="22"/>
          <w:szCs w:val="22"/>
        </w:rPr>
      </w:pPr>
      <w:r>
        <w:rPr>
          <w:sz w:val="22"/>
        </w:rPr>
        <w:t>70</w:t>
      </w:r>
      <w:r w:rsidR="00E739A1">
        <w:rPr>
          <w:sz w:val="22"/>
        </w:rPr>
        <w:t> </w:t>
      </w:r>
      <w:r>
        <w:rPr>
          <w:sz w:val="22"/>
        </w:rPr>
        <w:t>% ont été victimes d’un type d’intimidation à l’école publique.</w:t>
      </w:r>
    </w:p>
    <w:p w:rsidR="00227BDD" w:rsidRDefault="00227BDD" w:rsidP="00227BDD">
      <w:pPr>
        <w:ind w:left="720"/>
        <w:rPr>
          <w:sz w:val="22"/>
          <w:szCs w:val="22"/>
        </w:rPr>
      </w:pPr>
      <w:r>
        <w:rPr>
          <w:sz w:val="22"/>
        </w:rPr>
        <w:t>60</w:t>
      </w:r>
      <w:r w:rsidR="00E739A1">
        <w:rPr>
          <w:sz w:val="22"/>
        </w:rPr>
        <w:t> </w:t>
      </w:r>
      <w:r>
        <w:rPr>
          <w:sz w:val="22"/>
        </w:rPr>
        <w:t xml:space="preserve">% ont été victimes d’un type d’intimidation à l’école </w:t>
      </w:r>
      <w:commentRangeStart w:id="10"/>
      <w:r>
        <w:rPr>
          <w:sz w:val="22"/>
        </w:rPr>
        <w:t>privée</w:t>
      </w:r>
      <w:commentRangeEnd w:id="10"/>
      <w:r w:rsidR="00635C35">
        <w:rPr>
          <w:rStyle w:val="Marquedecommentaire"/>
        </w:rPr>
        <w:commentReference w:id="10"/>
      </w:r>
      <w:r>
        <w:rPr>
          <w:sz w:val="22"/>
        </w:rPr>
        <w:t>.</w:t>
      </w:r>
    </w:p>
    <w:p w:rsidR="00227BDD" w:rsidRDefault="00227BDD" w:rsidP="00227BDD">
      <w:pPr>
        <w:ind w:left="720"/>
        <w:rPr>
          <w:sz w:val="22"/>
          <w:szCs w:val="22"/>
        </w:rPr>
      </w:pPr>
    </w:p>
    <w:p w:rsidR="00227BDD" w:rsidRPr="00632B8C" w:rsidRDefault="00227BDD" w:rsidP="00227BDD">
      <w:pPr>
        <w:ind w:left="720"/>
        <w:rPr>
          <w:b/>
          <w:sz w:val="22"/>
          <w:szCs w:val="22"/>
        </w:rPr>
      </w:pPr>
      <w:r>
        <w:rPr>
          <w:b/>
          <w:sz w:val="22"/>
        </w:rPr>
        <w:t>VICTIMES ET INTIMIDATEURS</w:t>
      </w:r>
    </w:p>
    <w:p w:rsidR="00227BDD" w:rsidRDefault="00227BDD" w:rsidP="00227BDD">
      <w:pPr>
        <w:ind w:left="720"/>
        <w:rPr>
          <w:sz w:val="22"/>
          <w:szCs w:val="22"/>
        </w:rPr>
      </w:pPr>
      <w:r>
        <w:rPr>
          <w:sz w:val="22"/>
        </w:rPr>
        <w:t>30</w:t>
      </w:r>
      <w:r w:rsidR="00E739A1">
        <w:rPr>
          <w:sz w:val="22"/>
        </w:rPr>
        <w:t> </w:t>
      </w:r>
      <w:r>
        <w:rPr>
          <w:sz w:val="22"/>
        </w:rPr>
        <w:t>% ont été intimidés par une personne plus âgé</w:t>
      </w:r>
      <w:r w:rsidR="00EC4389">
        <w:rPr>
          <w:sz w:val="22"/>
        </w:rPr>
        <w:t>e</w:t>
      </w:r>
      <w:r>
        <w:rPr>
          <w:sz w:val="22"/>
        </w:rPr>
        <w:t xml:space="preserve"> qu’eux.</w:t>
      </w:r>
    </w:p>
    <w:p w:rsidR="00227BDD" w:rsidRDefault="00227BDD" w:rsidP="00227BDD">
      <w:pPr>
        <w:ind w:left="720"/>
        <w:rPr>
          <w:sz w:val="22"/>
          <w:szCs w:val="22"/>
        </w:rPr>
      </w:pPr>
      <w:r>
        <w:rPr>
          <w:sz w:val="22"/>
        </w:rPr>
        <w:t>10</w:t>
      </w:r>
      <w:r w:rsidR="00E739A1">
        <w:rPr>
          <w:sz w:val="22"/>
        </w:rPr>
        <w:t> </w:t>
      </w:r>
      <w:r>
        <w:rPr>
          <w:sz w:val="22"/>
        </w:rPr>
        <w:t>% ont été intimidés par une personne plus jeune qu’eux.</w:t>
      </w:r>
    </w:p>
    <w:p w:rsidR="00227BDD" w:rsidRDefault="00227BDD" w:rsidP="00227BDD">
      <w:pPr>
        <w:rPr>
          <w:sz w:val="22"/>
          <w:szCs w:val="22"/>
        </w:rPr>
      </w:pPr>
    </w:p>
    <w:p w:rsidR="00227BDD" w:rsidRDefault="00536EE2" w:rsidP="00227BDD">
      <w:pPr>
        <w:rPr>
          <w:sz w:val="22"/>
          <w:szCs w:val="22"/>
        </w:rPr>
      </w:pPr>
      <w:r>
        <w:rPr>
          <w:sz w:val="22"/>
        </w:rPr>
        <w:t>(</w:t>
      </w:r>
      <w:r w:rsidR="00227BDD">
        <w:rPr>
          <w:sz w:val="22"/>
        </w:rPr>
        <w:t>www.awcfs.org/new/index.php/features/education/238-bullying-in-kenyan-schools-higher-than-world-rate#sthash.o4JlnMqQ.dpuf</w:t>
      </w:r>
      <w:r>
        <w:rPr>
          <w:sz w:val="22"/>
        </w:rPr>
        <w:t>)</w:t>
      </w:r>
    </w:p>
    <w:p w:rsidR="00227BDD" w:rsidRDefault="00227BDD" w:rsidP="00227BDD">
      <w:pPr>
        <w:rPr>
          <w:sz w:val="22"/>
          <w:szCs w:val="22"/>
        </w:rPr>
      </w:pPr>
    </w:p>
    <w:p w:rsidR="00227BDD" w:rsidRPr="00632B8C" w:rsidRDefault="00227BDD" w:rsidP="00227BDD">
      <w:pPr>
        <w:rPr>
          <w:b/>
          <w:sz w:val="22"/>
          <w:szCs w:val="22"/>
        </w:rPr>
      </w:pPr>
      <w:r>
        <w:rPr>
          <w:b/>
          <w:sz w:val="22"/>
        </w:rPr>
        <w:t>QUI REPRÉSENTE L’AVENIR DE L’ÉGLISE?</w:t>
      </w:r>
    </w:p>
    <w:p w:rsidR="00227BDD" w:rsidRPr="004F38C8" w:rsidRDefault="00227BDD" w:rsidP="00227BDD">
      <w:pPr>
        <w:ind w:left="720"/>
        <w:rPr>
          <w:sz w:val="22"/>
          <w:szCs w:val="22"/>
        </w:rPr>
      </w:pPr>
      <w:r>
        <w:rPr>
          <w:sz w:val="22"/>
        </w:rPr>
        <w:t>Qui représente l’église de demain?</w:t>
      </w:r>
    </w:p>
    <w:p w:rsidR="00227BDD" w:rsidRPr="004F38C8" w:rsidRDefault="00227BDD" w:rsidP="00227BDD">
      <w:pPr>
        <w:ind w:left="720"/>
        <w:rPr>
          <w:sz w:val="22"/>
          <w:szCs w:val="22"/>
        </w:rPr>
      </w:pPr>
      <w:r>
        <w:rPr>
          <w:b/>
          <w:sz w:val="22"/>
        </w:rPr>
        <w:t>Les défis sont réels.</w:t>
      </w:r>
    </w:p>
    <w:p w:rsidR="00227BDD" w:rsidRDefault="00227BDD" w:rsidP="00227BDD">
      <w:pPr>
        <w:ind w:left="720"/>
        <w:rPr>
          <w:sz w:val="22"/>
          <w:szCs w:val="22"/>
        </w:rPr>
      </w:pPr>
      <w:r>
        <w:rPr>
          <w:b/>
        </w:rPr>
        <w:t>QUEL EST NOTRE RÔLE</w:t>
      </w:r>
      <w:r>
        <w:t xml:space="preserve"> dans la création d’un environnement dépourvu d’intimidation?</w:t>
      </w:r>
    </w:p>
    <w:p w:rsidR="00227BDD" w:rsidRDefault="00227BDD" w:rsidP="00227BDD">
      <w:pPr>
        <w:rPr>
          <w:sz w:val="22"/>
          <w:szCs w:val="22"/>
        </w:rPr>
      </w:pPr>
    </w:p>
    <w:p w:rsidR="00227BDD" w:rsidRPr="002A0767" w:rsidRDefault="00227BDD" w:rsidP="00227BDD">
      <w:pPr>
        <w:rPr>
          <w:b/>
          <w:sz w:val="22"/>
          <w:szCs w:val="22"/>
        </w:rPr>
      </w:pPr>
      <w:r>
        <w:rPr>
          <w:b/>
          <w:sz w:val="22"/>
        </w:rPr>
        <w:t>CE QUE LES PARENTS, LES ENSEIGNANTS ET LES DIRIGEANTS D’ÉGLISE PEUVENT FAIRE</w:t>
      </w:r>
    </w:p>
    <w:p w:rsidR="00227BDD" w:rsidRDefault="00227BDD" w:rsidP="00227BDD">
      <w:pPr>
        <w:ind w:left="720"/>
        <w:rPr>
          <w:sz w:val="22"/>
          <w:szCs w:val="22"/>
        </w:rPr>
      </w:pPr>
      <w:r>
        <w:t xml:space="preserve">La </w:t>
      </w:r>
      <w:r>
        <w:rPr>
          <w:b/>
          <w:color w:val="0070C0"/>
          <w:sz w:val="22"/>
        </w:rPr>
        <w:t>SENSIBILISATION</w:t>
      </w:r>
      <w:r>
        <w:rPr>
          <w:sz w:val="22"/>
        </w:rPr>
        <w:t xml:space="preserve"> est très importante.</w:t>
      </w:r>
    </w:p>
    <w:p w:rsidR="00227BDD" w:rsidRDefault="00227BDD" w:rsidP="00227BDD">
      <w:pPr>
        <w:ind w:left="720"/>
        <w:rPr>
          <w:sz w:val="22"/>
          <w:szCs w:val="22"/>
        </w:rPr>
      </w:pPr>
      <w:r>
        <w:rPr>
          <w:sz w:val="22"/>
        </w:rPr>
        <w:t xml:space="preserve">Nous devons réagir à l’intimidation de manière </w:t>
      </w:r>
      <w:r>
        <w:rPr>
          <w:b/>
          <w:color w:val="0070C0"/>
          <w:sz w:val="22"/>
        </w:rPr>
        <w:t>PRÉVENTIVE</w:t>
      </w:r>
      <w:r>
        <w:rPr>
          <w:sz w:val="22"/>
        </w:rPr>
        <w:t xml:space="preserve"> et </w:t>
      </w:r>
      <w:r>
        <w:rPr>
          <w:b/>
          <w:color w:val="0070C0"/>
          <w:sz w:val="22"/>
        </w:rPr>
        <w:t>PROACTIVE</w:t>
      </w:r>
      <w:r w:rsidRPr="00536EE2">
        <w:rPr>
          <w:sz w:val="22"/>
        </w:rPr>
        <w:t>.</w:t>
      </w:r>
    </w:p>
    <w:p w:rsidR="00227BDD" w:rsidRPr="004F38C8" w:rsidRDefault="00227BDD" w:rsidP="00227BDD">
      <w:pPr>
        <w:rPr>
          <w:sz w:val="22"/>
          <w:szCs w:val="22"/>
        </w:rPr>
      </w:pPr>
    </w:p>
    <w:p w:rsidR="00227BDD" w:rsidRPr="004F38C8" w:rsidRDefault="006272DB" w:rsidP="00227BDD">
      <w:pPr>
        <w:rPr>
          <w:sz w:val="22"/>
          <w:szCs w:val="22"/>
        </w:rPr>
      </w:pPr>
      <w:r>
        <w:rPr>
          <w:b/>
          <w:i/>
          <w:sz w:val="22"/>
        </w:rPr>
        <w:t>Le foyer chrétien</w:t>
      </w:r>
    </w:p>
    <w:p w:rsidR="00227BDD" w:rsidRPr="004F38C8" w:rsidRDefault="00227BDD" w:rsidP="00227BDD">
      <w:pPr>
        <w:ind w:firstLine="720"/>
        <w:rPr>
          <w:sz w:val="22"/>
          <w:szCs w:val="22"/>
        </w:rPr>
      </w:pPr>
      <w:r>
        <w:rPr>
          <w:sz w:val="22"/>
        </w:rPr>
        <w:t xml:space="preserve">« Le foyer adventiste est un lieu où les principes et les pratiques des adventistes du septième jour sont enseignés et vécus, un lieu où les pères et les mères adventistes sont invités par le Christ à faire des membres de leur famille de vrais chrétiens. Or, en vue d’accomplir leur tâche dans de bonnes conditions, ces parents adventistes cherchent à s’entourer de toute l’aide qu’ils sont en mesure de trouver. » </w:t>
      </w:r>
    </w:p>
    <w:p w:rsidR="00227BDD" w:rsidRPr="004F38C8" w:rsidRDefault="00227BDD" w:rsidP="00227BDD">
      <w:pPr>
        <w:ind w:firstLine="720"/>
        <w:rPr>
          <w:sz w:val="22"/>
          <w:szCs w:val="22"/>
        </w:rPr>
      </w:pPr>
      <w:r>
        <w:rPr>
          <w:sz w:val="22"/>
        </w:rPr>
        <w:t>« Elle s’est intéressée à tous leurs aspects et elle peut ainsi fournir des indications appropriées sur un grand nombre de problèmes qui, à l’heure actuelle, préoccupent intensément les parents qui réfléchissent et qui, trop souvent, sont gagnés par l’inquiétude.</w:t>
      </w:r>
    </w:p>
    <w:p w:rsidR="00227BDD" w:rsidRPr="004F38C8" w:rsidRDefault="00536EE2" w:rsidP="00227BDD">
      <w:pPr>
        <w:ind w:firstLine="720"/>
        <w:rPr>
          <w:sz w:val="22"/>
          <w:szCs w:val="22"/>
        </w:rPr>
      </w:pPr>
      <w:r>
        <w:rPr>
          <w:sz w:val="22"/>
        </w:rPr>
        <w:t>« </w:t>
      </w:r>
      <w:r w:rsidR="00227BDD">
        <w:rPr>
          <w:sz w:val="22"/>
        </w:rPr>
        <w:t>Peu d’années avant sa mort, elle avait exprimé le désir de publier “un livre destiné aux parents chrétiens”, qui définirait “les devoirs de la mère à l’égard de ses enfants et son influence sur eux”. »</w:t>
      </w:r>
    </w:p>
    <w:p w:rsidR="00227BDD" w:rsidRPr="004F38C8" w:rsidRDefault="00227BDD" w:rsidP="00227BDD">
      <w:pPr>
        <w:ind w:firstLine="720"/>
        <w:rPr>
          <w:sz w:val="22"/>
          <w:szCs w:val="22"/>
        </w:rPr>
      </w:pPr>
      <w:r>
        <w:rPr>
          <w:sz w:val="22"/>
        </w:rPr>
        <w:t xml:space="preserve">« Ce livre, </w:t>
      </w:r>
      <w:r>
        <w:rPr>
          <w:i/>
          <w:sz w:val="22"/>
        </w:rPr>
        <w:t>Le foyer chrétien</w:t>
      </w:r>
      <w:r>
        <w:rPr>
          <w:sz w:val="22"/>
        </w:rPr>
        <w:t>, constitue une sorte de manuel pour des parents très occupés et il présente l’idéal même que le foyer devrait s’efforcer d’atteindre. » (</w:t>
      </w:r>
      <w:r>
        <w:rPr>
          <w:i/>
          <w:sz w:val="22"/>
        </w:rPr>
        <w:t>Le foyer chrétien</w:t>
      </w:r>
      <w:r>
        <w:rPr>
          <w:sz w:val="22"/>
        </w:rPr>
        <w:t>, p.</w:t>
      </w:r>
      <w:r w:rsidR="00E739A1">
        <w:rPr>
          <w:sz w:val="22"/>
        </w:rPr>
        <w:t> </w:t>
      </w:r>
      <w:r>
        <w:rPr>
          <w:sz w:val="22"/>
        </w:rPr>
        <w:t>7)</w:t>
      </w:r>
    </w:p>
    <w:p w:rsidR="00227BDD" w:rsidRDefault="00227BDD" w:rsidP="00227BDD">
      <w:pPr>
        <w:rPr>
          <w:b/>
          <w:bCs/>
          <w:sz w:val="22"/>
          <w:szCs w:val="22"/>
        </w:rPr>
      </w:pPr>
    </w:p>
    <w:p w:rsidR="00227BDD" w:rsidRDefault="00227BDD" w:rsidP="00227BDD">
      <w:pPr>
        <w:rPr>
          <w:b/>
          <w:bCs/>
          <w:sz w:val="22"/>
          <w:szCs w:val="22"/>
        </w:rPr>
      </w:pPr>
    </w:p>
    <w:p w:rsidR="00227BDD" w:rsidRDefault="00227BDD" w:rsidP="00227BDD">
      <w:pPr>
        <w:rPr>
          <w:b/>
          <w:bCs/>
          <w:sz w:val="22"/>
          <w:szCs w:val="22"/>
        </w:rPr>
      </w:pPr>
      <w:r>
        <w:rPr>
          <w:b/>
          <w:sz w:val="22"/>
        </w:rPr>
        <w:t>QUELS SONT LES SIGNES DE L’INTIMIDATION?</w:t>
      </w:r>
    </w:p>
    <w:p w:rsidR="00227BDD" w:rsidRPr="00193249" w:rsidRDefault="00227BDD" w:rsidP="00BD381F">
      <w:pPr>
        <w:numPr>
          <w:ilvl w:val="0"/>
          <w:numId w:val="33"/>
        </w:numPr>
        <w:rPr>
          <w:bCs/>
          <w:sz w:val="22"/>
          <w:szCs w:val="22"/>
        </w:rPr>
      </w:pPr>
      <w:r>
        <w:rPr>
          <w:sz w:val="22"/>
        </w:rPr>
        <w:t>La victime arrive à la maison avec des vêtements endommagés ou manquants, sans l’argent qu’il devrait avoir ou avec des é</w:t>
      </w:r>
      <w:r w:rsidR="00536EE2">
        <w:rPr>
          <w:sz w:val="22"/>
        </w:rPr>
        <w:t>rafl</w:t>
      </w:r>
      <w:r>
        <w:rPr>
          <w:sz w:val="22"/>
        </w:rPr>
        <w:t>ures et des ecchymoses.</w:t>
      </w:r>
    </w:p>
    <w:p w:rsidR="00227BDD" w:rsidRPr="00193249" w:rsidRDefault="00227BDD" w:rsidP="00BD381F">
      <w:pPr>
        <w:numPr>
          <w:ilvl w:val="0"/>
          <w:numId w:val="33"/>
        </w:numPr>
        <w:rPr>
          <w:bCs/>
          <w:sz w:val="22"/>
          <w:szCs w:val="22"/>
        </w:rPr>
      </w:pPr>
      <w:r>
        <w:rPr>
          <w:sz w:val="22"/>
        </w:rPr>
        <w:t>Elle a de la difficulté à faire ses devoirs sans raison apparente.</w:t>
      </w:r>
    </w:p>
    <w:p w:rsidR="00227BDD" w:rsidRPr="00193249" w:rsidRDefault="00227BDD" w:rsidP="00BD381F">
      <w:pPr>
        <w:numPr>
          <w:ilvl w:val="0"/>
          <w:numId w:val="33"/>
        </w:numPr>
        <w:rPr>
          <w:bCs/>
          <w:sz w:val="22"/>
          <w:szCs w:val="22"/>
        </w:rPr>
      </w:pPr>
      <w:r>
        <w:rPr>
          <w:sz w:val="22"/>
        </w:rPr>
        <w:t>Elle change souvent de chemin pour se rendre à l’école et en revenir.</w:t>
      </w:r>
    </w:p>
    <w:p w:rsidR="00227BDD" w:rsidRPr="00193249" w:rsidRDefault="00227BDD" w:rsidP="00BD381F">
      <w:pPr>
        <w:pStyle w:val="Paragraphedeliste"/>
        <w:numPr>
          <w:ilvl w:val="0"/>
          <w:numId w:val="33"/>
        </w:numPr>
        <w:rPr>
          <w:bCs/>
          <w:sz w:val="22"/>
          <w:szCs w:val="22"/>
        </w:rPr>
      </w:pPr>
      <w:r>
        <w:rPr>
          <w:sz w:val="22"/>
        </w:rPr>
        <w:t>Elle est irritable, facilement contrariée ou particulièrement émotive.</w:t>
      </w:r>
    </w:p>
    <w:p w:rsidR="00227BDD" w:rsidRDefault="00227BDD" w:rsidP="00227BDD">
      <w:pPr>
        <w:rPr>
          <w:b/>
          <w:bCs/>
          <w:sz w:val="22"/>
          <w:szCs w:val="22"/>
        </w:rPr>
      </w:pPr>
    </w:p>
    <w:p w:rsidR="00227BDD" w:rsidRDefault="00227BDD" w:rsidP="00227BDD">
      <w:pPr>
        <w:rPr>
          <w:b/>
          <w:bCs/>
          <w:sz w:val="22"/>
          <w:szCs w:val="22"/>
        </w:rPr>
      </w:pPr>
      <w:r>
        <w:rPr>
          <w:b/>
          <w:sz w:val="22"/>
        </w:rPr>
        <w:t>QUELS SONT LES EFFETS DE L’INTIMIDATION?</w:t>
      </w:r>
    </w:p>
    <w:p w:rsidR="00227BDD" w:rsidRDefault="00227BDD" w:rsidP="00BD381F">
      <w:pPr>
        <w:pStyle w:val="Paragraphedeliste"/>
        <w:numPr>
          <w:ilvl w:val="0"/>
          <w:numId w:val="34"/>
        </w:numPr>
        <w:rPr>
          <w:bCs/>
          <w:sz w:val="22"/>
          <w:szCs w:val="22"/>
        </w:rPr>
      </w:pPr>
      <w:r>
        <w:rPr>
          <w:sz w:val="22"/>
        </w:rPr>
        <w:t>Sentiment de so</w:t>
      </w:r>
      <w:r w:rsidR="00536EE2">
        <w:rPr>
          <w:sz w:val="22"/>
        </w:rPr>
        <w:t>litude, de tristesse et de peur</w:t>
      </w:r>
    </w:p>
    <w:p w:rsidR="00227BDD" w:rsidRDefault="00227BDD" w:rsidP="00BD381F">
      <w:pPr>
        <w:pStyle w:val="Paragraphedeliste"/>
        <w:numPr>
          <w:ilvl w:val="0"/>
          <w:numId w:val="34"/>
        </w:numPr>
        <w:rPr>
          <w:bCs/>
          <w:sz w:val="22"/>
          <w:szCs w:val="22"/>
        </w:rPr>
      </w:pPr>
      <w:r>
        <w:rPr>
          <w:sz w:val="22"/>
        </w:rPr>
        <w:t>Senti</w:t>
      </w:r>
      <w:r w:rsidR="00536EE2">
        <w:rPr>
          <w:sz w:val="22"/>
        </w:rPr>
        <w:t>ment de ne pas être en sécurité</w:t>
      </w:r>
    </w:p>
    <w:p w:rsidR="00227BDD" w:rsidRDefault="00227BDD" w:rsidP="00BD381F">
      <w:pPr>
        <w:pStyle w:val="Paragraphedeliste"/>
        <w:numPr>
          <w:ilvl w:val="0"/>
          <w:numId w:val="34"/>
        </w:numPr>
        <w:rPr>
          <w:bCs/>
          <w:sz w:val="22"/>
          <w:szCs w:val="22"/>
        </w:rPr>
      </w:pPr>
      <w:r>
        <w:rPr>
          <w:sz w:val="22"/>
        </w:rPr>
        <w:t>Impr</w:t>
      </w:r>
      <w:r w:rsidR="00536EE2">
        <w:rPr>
          <w:sz w:val="22"/>
        </w:rPr>
        <w:t>ession de ne pas être normal(e)</w:t>
      </w:r>
    </w:p>
    <w:p w:rsidR="00227BDD" w:rsidRDefault="00536EE2" w:rsidP="00BD381F">
      <w:pPr>
        <w:pStyle w:val="Paragraphedeliste"/>
        <w:numPr>
          <w:ilvl w:val="0"/>
          <w:numId w:val="34"/>
        </w:numPr>
        <w:rPr>
          <w:bCs/>
          <w:sz w:val="22"/>
          <w:szCs w:val="22"/>
        </w:rPr>
      </w:pPr>
      <w:r>
        <w:rPr>
          <w:sz w:val="22"/>
        </w:rPr>
        <w:t>Perte de confiance</w:t>
      </w:r>
      <w:r w:rsidR="00410106">
        <w:rPr>
          <w:sz w:val="22"/>
        </w:rPr>
        <w:t xml:space="preserve"> en soi</w:t>
      </w:r>
    </w:p>
    <w:p w:rsidR="00227BDD" w:rsidRDefault="00536EE2" w:rsidP="00BD381F">
      <w:pPr>
        <w:pStyle w:val="Paragraphedeliste"/>
        <w:numPr>
          <w:ilvl w:val="0"/>
          <w:numId w:val="34"/>
        </w:numPr>
        <w:rPr>
          <w:bCs/>
          <w:sz w:val="22"/>
          <w:szCs w:val="22"/>
        </w:rPr>
      </w:pPr>
      <w:r>
        <w:rPr>
          <w:sz w:val="22"/>
        </w:rPr>
        <w:t>Refus d’aller à l’école</w:t>
      </w:r>
    </w:p>
    <w:p w:rsidR="00227BDD" w:rsidRDefault="00536EE2" w:rsidP="00BD381F">
      <w:pPr>
        <w:pStyle w:val="Paragraphedeliste"/>
        <w:numPr>
          <w:ilvl w:val="0"/>
          <w:numId w:val="34"/>
        </w:numPr>
        <w:rPr>
          <w:bCs/>
          <w:sz w:val="22"/>
          <w:szCs w:val="22"/>
        </w:rPr>
      </w:pPr>
      <w:r>
        <w:rPr>
          <w:sz w:val="22"/>
        </w:rPr>
        <w:t>Maladie</w:t>
      </w:r>
    </w:p>
    <w:p w:rsidR="00227BDD" w:rsidRDefault="00227BDD" w:rsidP="00227BDD">
      <w:pPr>
        <w:rPr>
          <w:bCs/>
          <w:sz w:val="22"/>
          <w:szCs w:val="22"/>
        </w:rPr>
      </w:pPr>
    </w:p>
    <w:p w:rsidR="00227BDD" w:rsidRDefault="00227BDD" w:rsidP="00227BDD">
      <w:pPr>
        <w:rPr>
          <w:bCs/>
          <w:sz w:val="22"/>
          <w:szCs w:val="22"/>
        </w:rPr>
      </w:pPr>
      <w:r>
        <w:rPr>
          <w:b/>
        </w:rPr>
        <w:t>L’INTIMIDATION</w:t>
      </w:r>
      <w:r w:rsidR="00E739A1">
        <w:rPr>
          <w:b/>
        </w:rPr>
        <w:t> </w:t>
      </w:r>
      <w:r>
        <w:rPr>
          <w:b/>
        </w:rPr>
        <w:t>: CONSÉQUENCES PHYSIQUES ET PSYCHOLOGIQUES À LONG TERME</w:t>
      </w:r>
    </w:p>
    <w:p w:rsidR="00227BDD" w:rsidRDefault="00227BDD" w:rsidP="00BD381F">
      <w:pPr>
        <w:pStyle w:val="Paragraphedeliste"/>
        <w:numPr>
          <w:ilvl w:val="0"/>
          <w:numId w:val="35"/>
        </w:numPr>
        <w:rPr>
          <w:bCs/>
          <w:sz w:val="22"/>
          <w:szCs w:val="22"/>
        </w:rPr>
      </w:pPr>
      <w:r>
        <w:rPr>
          <w:sz w:val="22"/>
        </w:rPr>
        <w:t>Timidité</w:t>
      </w:r>
    </w:p>
    <w:p w:rsidR="00227BDD" w:rsidRDefault="00227BDD" w:rsidP="00BD381F">
      <w:pPr>
        <w:pStyle w:val="Paragraphedeliste"/>
        <w:numPr>
          <w:ilvl w:val="0"/>
          <w:numId w:val="35"/>
        </w:numPr>
        <w:rPr>
          <w:bCs/>
          <w:sz w:val="22"/>
          <w:szCs w:val="22"/>
        </w:rPr>
      </w:pPr>
      <w:r>
        <w:rPr>
          <w:sz w:val="22"/>
        </w:rPr>
        <w:t>Maux d’estomac</w:t>
      </w:r>
    </w:p>
    <w:p w:rsidR="00227BDD" w:rsidRDefault="00227BDD" w:rsidP="00BD381F">
      <w:pPr>
        <w:pStyle w:val="Paragraphedeliste"/>
        <w:numPr>
          <w:ilvl w:val="0"/>
          <w:numId w:val="35"/>
        </w:numPr>
        <w:rPr>
          <w:bCs/>
          <w:sz w:val="22"/>
          <w:szCs w:val="22"/>
        </w:rPr>
      </w:pPr>
      <w:r>
        <w:rPr>
          <w:sz w:val="22"/>
        </w:rPr>
        <w:t>Maux de tête</w:t>
      </w:r>
    </w:p>
    <w:p w:rsidR="00227BDD" w:rsidRDefault="00227BDD" w:rsidP="00BD381F">
      <w:pPr>
        <w:pStyle w:val="Paragraphedeliste"/>
        <w:numPr>
          <w:ilvl w:val="0"/>
          <w:numId w:val="35"/>
        </w:numPr>
        <w:rPr>
          <w:bCs/>
          <w:sz w:val="22"/>
          <w:szCs w:val="22"/>
        </w:rPr>
      </w:pPr>
      <w:r>
        <w:rPr>
          <w:sz w:val="22"/>
        </w:rPr>
        <w:t>Crises de panique</w:t>
      </w:r>
    </w:p>
    <w:p w:rsidR="00227BDD" w:rsidRDefault="00227BDD" w:rsidP="00BD381F">
      <w:pPr>
        <w:pStyle w:val="Paragraphedeliste"/>
        <w:numPr>
          <w:ilvl w:val="0"/>
          <w:numId w:val="35"/>
        </w:numPr>
        <w:rPr>
          <w:bCs/>
          <w:sz w:val="22"/>
          <w:szCs w:val="22"/>
        </w:rPr>
      </w:pPr>
      <w:r>
        <w:rPr>
          <w:sz w:val="22"/>
        </w:rPr>
        <w:t>Insomnie</w:t>
      </w:r>
    </w:p>
    <w:p w:rsidR="00227BDD" w:rsidRDefault="00227BDD" w:rsidP="00BD381F">
      <w:pPr>
        <w:pStyle w:val="Paragraphedeliste"/>
        <w:numPr>
          <w:ilvl w:val="0"/>
          <w:numId w:val="35"/>
        </w:numPr>
        <w:rPr>
          <w:bCs/>
          <w:sz w:val="22"/>
          <w:szCs w:val="22"/>
        </w:rPr>
      </w:pPr>
      <w:r>
        <w:rPr>
          <w:sz w:val="22"/>
        </w:rPr>
        <w:t>Hypersomnie</w:t>
      </w:r>
    </w:p>
    <w:p w:rsidR="00227BDD" w:rsidRDefault="00227BDD" w:rsidP="00BD381F">
      <w:pPr>
        <w:pStyle w:val="Paragraphedeliste"/>
        <w:numPr>
          <w:ilvl w:val="0"/>
          <w:numId w:val="35"/>
        </w:numPr>
        <w:rPr>
          <w:bCs/>
          <w:sz w:val="22"/>
          <w:szCs w:val="22"/>
        </w:rPr>
      </w:pPr>
      <w:r>
        <w:rPr>
          <w:sz w:val="22"/>
        </w:rPr>
        <w:t>Fatigue extrême</w:t>
      </w:r>
    </w:p>
    <w:p w:rsidR="00227BDD" w:rsidRDefault="00227BDD" w:rsidP="00BD381F">
      <w:pPr>
        <w:pStyle w:val="Paragraphedeliste"/>
        <w:numPr>
          <w:ilvl w:val="0"/>
          <w:numId w:val="35"/>
        </w:numPr>
        <w:rPr>
          <w:bCs/>
          <w:sz w:val="22"/>
          <w:szCs w:val="22"/>
        </w:rPr>
      </w:pPr>
      <w:r>
        <w:rPr>
          <w:sz w:val="22"/>
        </w:rPr>
        <w:t>Cauchemars</w:t>
      </w:r>
    </w:p>
    <w:p w:rsidR="00227BDD" w:rsidRDefault="00227BDD" w:rsidP="00227BDD">
      <w:pPr>
        <w:rPr>
          <w:bCs/>
          <w:sz w:val="22"/>
          <w:szCs w:val="22"/>
        </w:rPr>
      </w:pPr>
    </w:p>
    <w:p w:rsidR="00227BDD" w:rsidRDefault="00227BDD" w:rsidP="00227BDD">
      <w:pPr>
        <w:rPr>
          <w:b/>
          <w:bCs/>
          <w:sz w:val="22"/>
          <w:szCs w:val="22"/>
        </w:rPr>
      </w:pPr>
    </w:p>
    <w:p w:rsidR="00227BDD" w:rsidRPr="00B16BF5" w:rsidRDefault="00227BDD" w:rsidP="00227BDD">
      <w:pPr>
        <w:rPr>
          <w:b/>
          <w:bCs/>
          <w:sz w:val="22"/>
          <w:szCs w:val="22"/>
        </w:rPr>
      </w:pPr>
      <w:r>
        <w:rPr>
          <w:b/>
          <w:sz w:val="22"/>
        </w:rPr>
        <w:t>L’INTIMIDATION EST PRIMITIVE</w:t>
      </w:r>
    </w:p>
    <w:p w:rsidR="00227BDD" w:rsidRDefault="00227BDD" w:rsidP="00227BDD">
      <w:pPr>
        <w:rPr>
          <w:bCs/>
          <w:sz w:val="22"/>
          <w:szCs w:val="22"/>
        </w:rPr>
      </w:pPr>
    </w:p>
    <w:p w:rsidR="00227BDD" w:rsidRPr="00B16BF5" w:rsidRDefault="00227BDD" w:rsidP="00227BDD">
      <w:pPr>
        <w:rPr>
          <w:b/>
          <w:bCs/>
          <w:sz w:val="22"/>
          <w:szCs w:val="22"/>
        </w:rPr>
      </w:pPr>
      <w:r>
        <w:rPr>
          <w:b/>
          <w:sz w:val="22"/>
        </w:rPr>
        <w:t>CE QUE LES PARENTS PEUVENT FAIRE</w:t>
      </w:r>
    </w:p>
    <w:p w:rsidR="00227BDD" w:rsidRDefault="00227BDD" w:rsidP="00227BDD">
      <w:pPr>
        <w:rPr>
          <w:bCs/>
          <w:sz w:val="22"/>
          <w:szCs w:val="22"/>
        </w:rPr>
      </w:pPr>
      <w:r>
        <w:rPr>
          <w:sz w:val="22"/>
        </w:rPr>
        <w:t xml:space="preserve">Bannir l’intimidation de la maison. </w:t>
      </w:r>
    </w:p>
    <w:p w:rsidR="00227BDD" w:rsidRDefault="00227BDD" w:rsidP="00227BDD">
      <w:pPr>
        <w:ind w:left="720"/>
        <w:rPr>
          <w:bCs/>
          <w:sz w:val="22"/>
          <w:szCs w:val="22"/>
        </w:rPr>
      </w:pPr>
      <w:r>
        <w:rPr>
          <w:sz w:val="22"/>
        </w:rPr>
        <w:t>L’école n’est qu’une extension de la maison. Les enfants qui sont intimidés à la maison deviennent des intimidateurs à l’école ou continuent d’</w:t>
      </w:r>
      <w:r w:rsidR="00410106">
        <w:rPr>
          <w:sz w:val="22"/>
        </w:rPr>
        <w:t xml:space="preserve">y </w:t>
      </w:r>
      <w:r>
        <w:rPr>
          <w:sz w:val="22"/>
        </w:rPr>
        <w:t>être intimidés. Réappren</w:t>
      </w:r>
      <w:r w:rsidR="00410106">
        <w:rPr>
          <w:sz w:val="22"/>
        </w:rPr>
        <w:t>ez donc les formes de discipline.</w:t>
      </w:r>
    </w:p>
    <w:p w:rsidR="00227BDD" w:rsidRDefault="00227BDD" w:rsidP="00227BDD">
      <w:pPr>
        <w:ind w:left="720"/>
        <w:rPr>
          <w:bCs/>
          <w:sz w:val="22"/>
          <w:szCs w:val="22"/>
        </w:rPr>
      </w:pPr>
      <w:r>
        <w:rPr>
          <w:sz w:val="22"/>
        </w:rPr>
        <w:t>Créer une zone sans intimidation.</w:t>
      </w:r>
    </w:p>
    <w:p w:rsidR="00227BDD" w:rsidRDefault="00227BDD" w:rsidP="00227BDD">
      <w:pPr>
        <w:rPr>
          <w:bCs/>
          <w:sz w:val="22"/>
          <w:szCs w:val="22"/>
        </w:rPr>
      </w:pPr>
    </w:p>
    <w:p w:rsidR="00227BDD" w:rsidRDefault="00227BDD" w:rsidP="00227BDD">
      <w:pPr>
        <w:rPr>
          <w:bCs/>
          <w:sz w:val="22"/>
          <w:szCs w:val="22"/>
        </w:rPr>
      </w:pPr>
      <w:r>
        <w:rPr>
          <w:sz w:val="22"/>
        </w:rPr>
        <w:t>Bannir l’intimidation de la maison.</w:t>
      </w:r>
    </w:p>
    <w:p w:rsidR="00227BDD" w:rsidRDefault="00227BDD" w:rsidP="00227BDD">
      <w:pPr>
        <w:ind w:left="720"/>
        <w:rPr>
          <w:bCs/>
          <w:sz w:val="22"/>
          <w:szCs w:val="22"/>
        </w:rPr>
      </w:pPr>
      <w:r>
        <w:rPr>
          <w:sz w:val="22"/>
        </w:rPr>
        <w:t>« La pureté dans la parole et la vraie courtoisie chrétienne devraient être pratiquées sans cesse. Apprenez aux enfants et aux jeunes à cultiver le respect de soi, à être loyaux envers Dieu et envers les principes qu’ils ont choisis; enseignez-leur à honorer la loi de Dieu et à s’y conformer. » (</w:t>
      </w:r>
      <w:r>
        <w:rPr>
          <w:i/>
          <w:sz w:val="22"/>
        </w:rPr>
        <w:t>Foyer chrétien</w:t>
      </w:r>
      <w:r>
        <w:rPr>
          <w:sz w:val="22"/>
        </w:rPr>
        <w:t>, p.</w:t>
      </w:r>
      <w:r w:rsidR="00E739A1">
        <w:rPr>
          <w:sz w:val="22"/>
        </w:rPr>
        <w:t> </w:t>
      </w:r>
      <w:r>
        <w:rPr>
          <w:sz w:val="22"/>
        </w:rPr>
        <w:t xml:space="preserve">16) </w:t>
      </w:r>
    </w:p>
    <w:p w:rsidR="00227BDD" w:rsidRPr="001B34A2" w:rsidRDefault="00227BDD" w:rsidP="00227BDD">
      <w:pPr>
        <w:ind w:left="720"/>
        <w:rPr>
          <w:bCs/>
          <w:sz w:val="22"/>
          <w:szCs w:val="22"/>
        </w:rPr>
      </w:pPr>
      <w:r>
        <w:rPr>
          <w:sz w:val="22"/>
        </w:rPr>
        <w:t>Créer une zone sans intimidation en commen</w:t>
      </w:r>
      <w:r w:rsidR="00536EE2">
        <w:rPr>
          <w:sz w:val="22"/>
        </w:rPr>
        <w:t>çant</w:t>
      </w:r>
      <w:r>
        <w:rPr>
          <w:sz w:val="22"/>
        </w:rPr>
        <w:t xml:space="preserve"> par soi.</w:t>
      </w:r>
    </w:p>
    <w:p w:rsidR="00227BDD" w:rsidRDefault="00227BDD" w:rsidP="00227BDD">
      <w:pPr>
        <w:rPr>
          <w:b/>
          <w:bCs/>
          <w:sz w:val="22"/>
          <w:szCs w:val="22"/>
        </w:rPr>
      </w:pPr>
    </w:p>
    <w:p w:rsidR="00227BDD" w:rsidRDefault="00227BDD" w:rsidP="00227BDD">
      <w:pPr>
        <w:rPr>
          <w:bCs/>
          <w:sz w:val="22"/>
          <w:szCs w:val="22"/>
        </w:rPr>
      </w:pPr>
      <w:r>
        <w:rPr>
          <w:sz w:val="22"/>
        </w:rPr>
        <w:t>Bannir l’intimidation de la maison.</w:t>
      </w:r>
    </w:p>
    <w:p w:rsidR="00227BDD" w:rsidRDefault="00227BDD" w:rsidP="00227BDD">
      <w:pPr>
        <w:ind w:left="720"/>
        <w:rPr>
          <w:bCs/>
          <w:sz w:val="22"/>
          <w:szCs w:val="22"/>
        </w:rPr>
      </w:pPr>
      <w:r>
        <w:rPr>
          <w:sz w:val="22"/>
        </w:rPr>
        <w:t xml:space="preserve">« Chacun de nous sait que les conditions qui prévalent dans la société ne sont que le reflet de celles qui existent dans les foyers de l’ensemble d’un même pays. Nous savons aussi qu’un </w:t>
      </w:r>
      <w:r>
        <w:rPr>
          <w:sz w:val="22"/>
        </w:rPr>
        <w:lastRenderedPageBreak/>
        <w:t>changement dans ces foyers peut entraîner une transformation dans la société. » (</w:t>
      </w:r>
      <w:r>
        <w:rPr>
          <w:i/>
          <w:sz w:val="22"/>
        </w:rPr>
        <w:t>Foyer chrétien</w:t>
      </w:r>
      <w:r>
        <w:rPr>
          <w:sz w:val="22"/>
        </w:rPr>
        <w:t>, p.</w:t>
      </w:r>
      <w:r w:rsidR="00E739A1">
        <w:rPr>
          <w:sz w:val="22"/>
        </w:rPr>
        <w:t> </w:t>
      </w:r>
      <w:r>
        <w:rPr>
          <w:sz w:val="22"/>
        </w:rPr>
        <w:t xml:space="preserve">8) </w:t>
      </w:r>
    </w:p>
    <w:p w:rsidR="00227BDD" w:rsidRPr="001516C7" w:rsidRDefault="00227BDD" w:rsidP="00227BDD">
      <w:pPr>
        <w:ind w:left="720"/>
        <w:rPr>
          <w:bCs/>
          <w:sz w:val="22"/>
          <w:szCs w:val="22"/>
        </w:rPr>
      </w:pPr>
      <w:r>
        <w:rPr>
          <w:sz w:val="22"/>
        </w:rPr>
        <w:t>Commencer à la maison pour créer une zone sans intimidation.</w:t>
      </w:r>
    </w:p>
    <w:p w:rsidR="00227BDD" w:rsidRDefault="00227BDD" w:rsidP="00227BDD">
      <w:pPr>
        <w:rPr>
          <w:b/>
          <w:bCs/>
          <w:sz w:val="22"/>
          <w:szCs w:val="22"/>
        </w:rPr>
      </w:pPr>
    </w:p>
    <w:p w:rsidR="00227BDD" w:rsidRDefault="00227BDD" w:rsidP="00227BDD">
      <w:pPr>
        <w:rPr>
          <w:b/>
          <w:bCs/>
          <w:sz w:val="22"/>
          <w:szCs w:val="22"/>
        </w:rPr>
      </w:pPr>
      <w:r>
        <w:rPr>
          <w:b/>
          <w:sz w:val="22"/>
        </w:rPr>
        <w:t>CE QUE LES PARENTS, LES ENSEIGNANTS ET LES DIRIGEANTS D’ÉGLISE PEUVENT FAIRE</w:t>
      </w:r>
    </w:p>
    <w:p w:rsidR="00227BDD" w:rsidRPr="00060FBB" w:rsidRDefault="00227BDD" w:rsidP="00060FBB">
      <w:pPr>
        <w:pStyle w:val="Paragraphedeliste"/>
        <w:numPr>
          <w:ilvl w:val="0"/>
          <w:numId w:val="37"/>
        </w:numPr>
        <w:ind w:left="284" w:hanging="284"/>
        <w:rPr>
          <w:bCs/>
          <w:sz w:val="22"/>
          <w:szCs w:val="22"/>
        </w:rPr>
      </w:pPr>
      <w:r w:rsidRPr="00060FBB">
        <w:rPr>
          <w:sz w:val="22"/>
          <w:szCs w:val="22"/>
        </w:rPr>
        <w:t>Connaître les signes et les symptômes de l’intimidation dans le comportement de l’enfant intimidé.</w:t>
      </w:r>
    </w:p>
    <w:p w:rsidR="00227BDD" w:rsidRPr="00060FBB" w:rsidRDefault="00227BDD" w:rsidP="00060FBB">
      <w:pPr>
        <w:pStyle w:val="Paragraphedeliste"/>
        <w:numPr>
          <w:ilvl w:val="0"/>
          <w:numId w:val="37"/>
        </w:numPr>
        <w:ind w:left="284" w:hanging="284"/>
        <w:rPr>
          <w:bCs/>
          <w:sz w:val="22"/>
          <w:szCs w:val="22"/>
        </w:rPr>
      </w:pPr>
      <w:r w:rsidRPr="00060FBB">
        <w:rPr>
          <w:sz w:val="22"/>
          <w:szCs w:val="22"/>
        </w:rPr>
        <w:t>Comprendre que l’intimidateur comme l’intimidé ont besoin d’aide, ils sont tous les deux des victimes.</w:t>
      </w:r>
    </w:p>
    <w:p w:rsidR="00227BDD" w:rsidRPr="00060FBB" w:rsidRDefault="00227BDD" w:rsidP="00060FBB">
      <w:pPr>
        <w:pStyle w:val="Paragraphedeliste"/>
        <w:numPr>
          <w:ilvl w:val="0"/>
          <w:numId w:val="37"/>
        </w:numPr>
        <w:ind w:left="284" w:hanging="284"/>
        <w:rPr>
          <w:bCs/>
          <w:sz w:val="22"/>
          <w:szCs w:val="22"/>
        </w:rPr>
      </w:pPr>
      <w:r w:rsidRPr="00060FBB">
        <w:rPr>
          <w:sz w:val="22"/>
          <w:szCs w:val="22"/>
        </w:rPr>
        <w:t>Écouter, écouter, écouter! Les laisser raconter leur histoire.</w:t>
      </w:r>
    </w:p>
    <w:p w:rsidR="00227BDD" w:rsidRPr="00060FBB" w:rsidRDefault="00227BDD" w:rsidP="00060FBB">
      <w:pPr>
        <w:pStyle w:val="Paragraphedeliste"/>
        <w:numPr>
          <w:ilvl w:val="0"/>
          <w:numId w:val="37"/>
        </w:numPr>
        <w:ind w:left="284" w:hanging="284"/>
        <w:rPr>
          <w:bCs/>
          <w:sz w:val="22"/>
          <w:szCs w:val="22"/>
        </w:rPr>
      </w:pPr>
      <w:r w:rsidRPr="00060FBB">
        <w:rPr>
          <w:sz w:val="22"/>
          <w:szCs w:val="22"/>
        </w:rPr>
        <w:t>Noter chaque incident rapporté. Encourager l’enfant à tenir un journal.</w:t>
      </w:r>
    </w:p>
    <w:p w:rsidR="00227BDD" w:rsidRPr="00060FBB" w:rsidRDefault="00227BDD" w:rsidP="00060FBB">
      <w:pPr>
        <w:pStyle w:val="Paragraphedeliste"/>
        <w:numPr>
          <w:ilvl w:val="0"/>
          <w:numId w:val="37"/>
        </w:numPr>
        <w:ind w:left="284" w:hanging="284"/>
        <w:rPr>
          <w:bCs/>
          <w:sz w:val="22"/>
          <w:szCs w:val="22"/>
        </w:rPr>
      </w:pPr>
      <w:r w:rsidRPr="00060FBB">
        <w:rPr>
          <w:sz w:val="22"/>
          <w:szCs w:val="22"/>
        </w:rPr>
        <w:t>Les remettre constamment entre les mains du Tout-Puissant par la prière.</w:t>
      </w:r>
    </w:p>
    <w:p w:rsidR="00227BDD" w:rsidRDefault="00227BDD" w:rsidP="00227BDD">
      <w:pPr>
        <w:rPr>
          <w:b/>
          <w:bCs/>
          <w:sz w:val="22"/>
          <w:szCs w:val="22"/>
        </w:rPr>
      </w:pPr>
    </w:p>
    <w:p w:rsidR="00227BDD" w:rsidRDefault="00227BDD" w:rsidP="00227BDD">
      <w:pPr>
        <w:rPr>
          <w:b/>
          <w:bCs/>
          <w:sz w:val="22"/>
          <w:szCs w:val="22"/>
        </w:rPr>
      </w:pPr>
      <w:r>
        <w:rPr>
          <w:b/>
          <w:sz w:val="22"/>
        </w:rPr>
        <w:t>CE QUE LES PARENTS, LES ENSEIGNANTS ET LES DIRIGEANTS D’ÉGLISE PEUVENT FAIRE</w:t>
      </w:r>
    </w:p>
    <w:p w:rsidR="00227BDD" w:rsidRPr="00060FBB" w:rsidRDefault="00227BDD" w:rsidP="00060FBB">
      <w:pPr>
        <w:pStyle w:val="Paragraphedeliste"/>
        <w:numPr>
          <w:ilvl w:val="0"/>
          <w:numId w:val="38"/>
        </w:numPr>
        <w:ind w:left="284" w:hanging="284"/>
        <w:rPr>
          <w:bCs/>
          <w:sz w:val="22"/>
          <w:szCs w:val="22"/>
        </w:rPr>
      </w:pPr>
      <w:r w:rsidRPr="00060FBB">
        <w:rPr>
          <w:sz w:val="22"/>
          <w:szCs w:val="22"/>
        </w:rPr>
        <w:t xml:space="preserve">Trouver aux enfants de nouveaux amis avec </w:t>
      </w:r>
      <w:r w:rsidR="000715B1" w:rsidRPr="00060FBB">
        <w:rPr>
          <w:sz w:val="22"/>
          <w:szCs w:val="22"/>
        </w:rPr>
        <w:t>l</w:t>
      </w:r>
      <w:r w:rsidRPr="00060FBB">
        <w:rPr>
          <w:sz w:val="22"/>
          <w:szCs w:val="22"/>
        </w:rPr>
        <w:t xml:space="preserve">esquels ils peuvent établir </w:t>
      </w:r>
      <w:r w:rsidR="003A057A" w:rsidRPr="00060FBB">
        <w:rPr>
          <w:sz w:val="22"/>
          <w:szCs w:val="22"/>
        </w:rPr>
        <w:t>des</w:t>
      </w:r>
      <w:r w:rsidRPr="00060FBB">
        <w:rPr>
          <w:sz w:val="22"/>
          <w:szCs w:val="22"/>
        </w:rPr>
        <w:t xml:space="preserve"> lien</w:t>
      </w:r>
      <w:r w:rsidR="003A057A" w:rsidRPr="00060FBB">
        <w:rPr>
          <w:sz w:val="22"/>
          <w:szCs w:val="22"/>
        </w:rPr>
        <w:t>s</w:t>
      </w:r>
      <w:r w:rsidRPr="00060FBB">
        <w:rPr>
          <w:sz w:val="22"/>
          <w:szCs w:val="22"/>
        </w:rPr>
        <w:t xml:space="preserve"> sincère</w:t>
      </w:r>
      <w:r w:rsidR="003A057A" w:rsidRPr="00060FBB">
        <w:rPr>
          <w:sz w:val="22"/>
          <w:szCs w:val="22"/>
        </w:rPr>
        <w:t>s</w:t>
      </w:r>
      <w:r w:rsidRPr="00060FBB">
        <w:rPr>
          <w:sz w:val="22"/>
          <w:szCs w:val="22"/>
        </w:rPr>
        <w:t xml:space="preserve"> d’amitié.</w:t>
      </w:r>
    </w:p>
    <w:p w:rsidR="00227BDD" w:rsidRPr="00060FBB" w:rsidRDefault="00227BDD" w:rsidP="00060FBB">
      <w:pPr>
        <w:pStyle w:val="Paragraphedeliste"/>
        <w:numPr>
          <w:ilvl w:val="0"/>
          <w:numId w:val="38"/>
        </w:numPr>
        <w:ind w:left="284" w:hanging="284"/>
        <w:rPr>
          <w:bCs/>
          <w:sz w:val="22"/>
          <w:szCs w:val="22"/>
        </w:rPr>
      </w:pPr>
      <w:r w:rsidRPr="00060FBB">
        <w:rPr>
          <w:sz w:val="22"/>
          <w:szCs w:val="22"/>
        </w:rPr>
        <w:t>Rapporter les incidents aux parents, aux administrateurs scolaires et aux organismes qui peuvent aider.</w:t>
      </w:r>
    </w:p>
    <w:p w:rsidR="00227BDD" w:rsidRPr="00060FBB" w:rsidRDefault="00227BDD" w:rsidP="00060FBB">
      <w:pPr>
        <w:pStyle w:val="Paragraphedeliste"/>
        <w:numPr>
          <w:ilvl w:val="0"/>
          <w:numId w:val="38"/>
        </w:numPr>
        <w:ind w:left="284" w:hanging="284"/>
        <w:rPr>
          <w:bCs/>
          <w:sz w:val="22"/>
          <w:szCs w:val="22"/>
        </w:rPr>
      </w:pPr>
      <w:r w:rsidRPr="00060FBB">
        <w:rPr>
          <w:sz w:val="22"/>
          <w:szCs w:val="22"/>
        </w:rPr>
        <w:t>Exprimer</w:t>
      </w:r>
      <w:r w:rsidR="003A057A" w:rsidRPr="00060FBB">
        <w:rPr>
          <w:sz w:val="22"/>
          <w:szCs w:val="22"/>
        </w:rPr>
        <w:t xml:space="preserve"> encore davantage</w:t>
      </w:r>
      <w:r w:rsidRPr="00060FBB">
        <w:rPr>
          <w:sz w:val="22"/>
          <w:szCs w:val="22"/>
        </w:rPr>
        <w:t xml:space="preserve"> votre amour et votre souci à vos enfants et aux autres enfants.</w:t>
      </w:r>
    </w:p>
    <w:p w:rsidR="00227BDD" w:rsidRPr="00060FBB" w:rsidRDefault="00227BDD" w:rsidP="00060FBB">
      <w:pPr>
        <w:pStyle w:val="Paragraphedeliste"/>
        <w:numPr>
          <w:ilvl w:val="0"/>
          <w:numId w:val="38"/>
        </w:numPr>
        <w:ind w:left="284" w:hanging="284"/>
        <w:rPr>
          <w:bCs/>
          <w:sz w:val="22"/>
          <w:szCs w:val="22"/>
        </w:rPr>
      </w:pPr>
      <w:r w:rsidRPr="00060FBB">
        <w:rPr>
          <w:sz w:val="22"/>
          <w:szCs w:val="22"/>
        </w:rPr>
        <w:t>Éduquer toutes les personnes impliquées et concernées.</w:t>
      </w:r>
    </w:p>
    <w:p w:rsidR="00227BDD" w:rsidRDefault="00227BDD" w:rsidP="00227BDD">
      <w:pPr>
        <w:rPr>
          <w:bCs/>
          <w:sz w:val="22"/>
          <w:szCs w:val="22"/>
        </w:rPr>
      </w:pPr>
    </w:p>
    <w:p w:rsidR="00227BDD" w:rsidRPr="00F33A94" w:rsidRDefault="00227BDD" w:rsidP="00227BDD">
      <w:pPr>
        <w:rPr>
          <w:b/>
          <w:bCs/>
          <w:sz w:val="22"/>
          <w:szCs w:val="22"/>
        </w:rPr>
      </w:pPr>
      <w:r>
        <w:rPr>
          <w:b/>
          <w:sz w:val="22"/>
        </w:rPr>
        <w:t>CE QUE LES PARENTS PEUVENT FAIRE</w:t>
      </w:r>
    </w:p>
    <w:p w:rsidR="00227BDD" w:rsidRPr="00060FBB" w:rsidRDefault="00227BDD" w:rsidP="00060FBB">
      <w:pPr>
        <w:pStyle w:val="Paragraphedeliste"/>
        <w:numPr>
          <w:ilvl w:val="0"/>
          <w:numId w:val="39"/>
        </w:numPr>
        <w:ind w:left="284" w:hanging="284"/>
        <w:rPr>
          <w:bCs/>
          <w:sz w:val="22"/>
          <w:szCs w:val="22"/>
        </w:rPr>
      </w:pPr>
      <w:r w:rsidRPr="00060FBB">
        <w:rPr>
          <w:sz w:val="22"/>
          <w:szCs w:val="22"/>
        </w:rPr>
        <w:t xml:space="preserve">Viser la tolérance zéro de l’intimidation de la maison à l’école et partout ailleurs. </w:t>
      </w:r>
    </w:p>
    <w:p w:rsidR="00227BDD" w:rsidRPr="00060FBB" w:rsidRDefault="00227BDD" w:rsidP="00060FBB">
      <w:pPr>
        <w:pStyle w:val="Paragraphedeliste"/>
        <w:numPr>
          <w:ilvl w:val="0"/>
          <w:numId w:val="39"/>
        </w:numPr>
        <w:ind w:left="284" w:hanging="284"/>
        <w:rPr>
          <w:bCs/>
          <w:sz w:val="22"/>
          <w:szCs w:val="22"/>
        </w:rPr>
      </w:pPr>
      <w:r w:rsidRPr="00060FBB">
        <w:rPr>
          <w:sz w:val="22"/>
          <w:szCs w:val="22"/>
        </w:rPr>
        <w:t>Organise</w:t>
      </w:r>
      <w:r w:rsidR="003A057A" w:rsidRPr="00060FBB">
        <w:rPr>
          <w:sz w:val="22"/>
          <w:szCs w:val="22"/>
        </w:rPr>
        <w:t>r</w:t>
      </w:r>
      <w:r w:rsidRPr="00060FBB">
        <w:rPr>
          <w:sz w:val="22"/>
          <w:szCs w:val="22"/>
        </w:rPr>
        <w:t xml:space="preserve"> une coalition de parents (clubs anti-intimidation)</w:t>
      </w:r>
      <w:r w:rsidR="00E739A1" w:rsidRPr="00060FBB">
        <w:rPr>
          <w:sz w:val="22"/>
          <w:szCs w:val="22"/>
        </w:rPr>
        <w:t> </w:t>
      </w:r>
      <w:r w:rsidRPr="00060FBB">
        <w:rPr>
          <w:sz w:val="22"/>
          <w:szCs w:val="22"/>
        </w:rPr>
        <w:t>: là où il y a unité et effort d’exprim</w:t>
      </w:r>
      <w:r w:rsidR="003A057A" w:rsidRPr="00060FBB">
        <w:rPr>
          <w:sz w:val="22"/>
          <w:szCs w:val="22"/>
        </w:rPr>
        <w:t>er</w:t>
      </w:r>
      <w:r w:rsidRPr="00060FBB">
        <w:rPr>
          <w:sz w:val="22"/>
          <w:szCs w:val="22"/>
        </w:rPr>
        <w:t xml:space="preserve"> une inquiétude, il y a de la crédibilité.</w:t>
      </w:r>
    </w:p>
    <w:p w:rsidR="00227BDD" w:rsidRPr="00060FBB" w:rsidRDefault="00227BDD" w:rsidP="00060FBB">
      <w:pPr>
        <w:pStyle w:val="Paragraphedeliste"/>
        <w:numPr>
          <w:ilvl w:val="0"/>
          <w:numId w:val="39"/>
        </w:numPr>
        <w:ind w:left="284" w:hanging="284"/>
        <w:rPr>
          <w:bCs/>
          <w:sz w:val="22"/>
          <w:szCs w:val="22"/>
        </w:rPr>
      </w:pPr>
      <w:r w:rsidRPr="00060FBB">
        <w:rPr>
          <w:sz w:val="22"/>
          <w:szCs w:val="22"/>
        </w:rPr>
        <w:t>Ne jamais, jamais abandonner! Continuons de nous battre pour les droits de nos enfants de la bonne manière. N’encourageons jamais nos enfants à riposter physiquement.</w:t>
      </w:r>
    </w:p>
    <w:p w:rsidR="00227BDD" w:rsidRPr="00060FBB" w:rsidRDefault="00227BDD" w:rsidP="00060FBB">
      <w:pPr>
        <w:pStyle w:val="Paragraphedeliste"/>
        <w:numPr>
          <w:ilvl w:val="0"/>
          <w:numId w:val="39"/>
        </w:numPr>
        <w:ind w:left="284" w:hanging="284"/>
        <w:rPr>
          <w:bCs/>
          <w:sz w:val="22"/>
          <w:szCs w:val="22"/>
        </w:rPr>
      </w:pPr>
      <w:r w:rsidRPr="00060FBB">
        <w:rPr>
          <w:sz w:val="22"/>
          <w:szCs w:val="22"/>
        </w:rPr>
        <w:t>Exposer les tactiques d’intimidation et s’en débarrasser.</w:t>
      </w:r>
    </w:p>
    <w:p w:rsidR="00227BDD" w:rsidRDefault="00227BDD" w:rsidP="00227BDD">
      <w:pPr>
        <w:rPr>
          <w:bCs/>
          <w:sz w:val="22"/>
          <w:szCs w:val="22"/>
        </w:rPr>
      </w:pPr>
    </w:p>
    <w:p w:rsidR="00227BDD" w:rsidRPr="001160DF" w:rsidRDefault="00227BDD" w:rsidP="00227BDD">
      <w:pPr>
        <w:rPr>
          <w:b/>
          <w:bCs/>
          <w:sz w:val="22"/>
          <w:szCs w:val="22"/>
        </w:rPr>
      </w:pPr>
      <w:r>
        <w:rPr>
          <w:b/>
          <w:sz w:val="22"/>
        </w:rPr>
        <w:t>CRÉONS UN ENVIRONNEMENT SANS INTIMIDATION</w:t>
      </w:r>
    </w:p>
    <w:p w:rsidR="00227BDD" w:rsidRDefault="00227BDD" w:rsidP="00227BDD">
      <w:pPr>
        <w:rPr>
          <w:bCs/>
          <w:sz w:val="22"/>
          <w:szCs w:val="22"/>
        </w:rPr>
      </w:pPr>
    </w:p>
    <w:p w:rsidR="00227BDD" w:rsidRPr="001160DF" w:rsidRDefault="00227BDD" w:rsidP="00227BDD">
      <w:pPr>
        <w:rPr>
          <w:b/>
          <w:bCs/>
          <w:sz w:val="22"/>
          <w:szCs w:val="22"/>
        </w:rPr>
      </w:pPr>
      <w:r>
        <w:rPr>
          <w:b/>
          <w:sz w:val="22"/>
        </w:rPr>
        <w:t>ÉDUQUONS NOS ENFANTS DÈS AUJOURD’HUI</w:t>
      </w:r>
    </w:p>
    <w:p w:rsidR="00227BDD" w:rsidRPr="002104F4" w:rsidRDefault="00227BDD" w:rsidP="00BD381F">
      <w:pPr>
        <w:pStyle w:val="Paragraphedeliste"/>
        <w:numPr>
          <w:ilvl w:val="0"/>
          <w:numId w:val="36"/>
        </w:numPr>
        <w:rPr>
          <w:bCs/>
          <w:sz w:val="22"/>
          <w:szCs w:val="22"/>
        </w:rPr>
      </w:pPr>
      <w:r>
        <w:rPr>
          <w:sz w:val="22"/>
        </w:rPr>
        <w:t xml:space="preserve">Prenons les devants pour faire cesser l’intimidation dans nos foyers, </w:t>
      </w:r>
      <w:r w:rsidR="009D7578">
        <w:rPr>
          <w:sz w:val="22"/>
        </w:rPr>
        <w:t xml:space="preserve">nos écoles et </w:t>
      </w:r>
      <w:r>
        <w:rPr>
          <w:sz w:val="22"/>
        </w:rPr>
        <w:t>nos églises.</w:t>
      </w:r>
    </w:p>
    <w:p w:rsidR="00227BDD" w:rsidRPr="002104F4" w:rsidRDefault="00227BDD" w:rsidP="00BD381F">
      <w:pPr>
        <w:pStyle w:val="Paragraphedeliste"/>
        <w:numPr>
          <w:ilvl w:val="0"/>
          <w:numId w:val="36"/>
        </w:numPr>
        <w:rPr>
          <w:sz w:val="22"/>
          <w:szCs w:val="22"/>
        </w:rPr>
      </w:pPr>
      <w:r>
        <w:rPr>
          <w:sz w:val="22"/>
        </w:rPr>
        <w:t>Préparons une église attentionnée, sécur</w:t>
      </w:r>
      <w:r w:rsidR="003A057A">
        <w:rPr>
          <w:sz w:val="22"/>
        </w:rPr>
        <w:t>itaire et paisible pour demain!</w:t>
      </w:r>
    </w:p>
    <w:p w:rsidR="00227BDD" w:rsidRDefault="00227BDD" w:rsidP="00227BDD">
      <w:pPr>
        <w:rPr>
          <w:sz w:val="22"/>
          <w:szCs w:val="22"/>
        </w:rPr>
      </w:pPr>
    </w:p>
    <w:p w:rsidR="00227BDD" w:rsidRDefault="00227BDD" w:rsidP="00227BDD">
      <w:pPr>
        <w:rPr>
          <w:sz w:val="22"/>
          <w:szCs w:val="22"/>
        </w:rPr>
      </w:pPr>
    </w:p>
    <w:p w:rsidR="00227BDD" w:rsidRPr="00E739A1" w:rsidRDefault="00227BDD" w:rsidP="00227BDD">
      <w:pPr>
        <w:rPr>
          <w:b/>
          <w:sz w:val="22"/>
          <w:szCs w:val="22"/>
          <w:lang w:val="en-CA"/>
        </w:rPr>
      </w:pPr>
      <w:r w:rsidRPr="00E739A1">
        <w:rPr>
          <w:b/>
          <w:sz w:val="22"/>
          <w:lang w:val="en-CA"/>
        </w:rPr>
        <w:t>RÉFÉRENCES</w:t>
      </w:r>
    </w:p>
    <w:p w:rsidR="00227BDD" w:rsidRPr="00E739A1" w:rsidRDefault="00227BDD" w:rsidP="00227BDD">
      <w:pPr>
        <w:rPr>
          <w:sz w:val="22"/>
          <w:szCs w:val="22"/>
          <w:lang w:val="en-CA"/>
        </w:rPr>
      </w:pPr>
    </w:p>
    <w:p w:rsidR="00227BDD" w:rsidRPr="00E739A1" w:rsidRDefault="00227BDD" w:rsidP="00227BDD">
      <w:pPr>
        <w:rPr>
          <w:sz w:val="22"/>
          <w:szCs w:val="22"/>
          <w:lang w:val="en-CA"/>
        </w:rPr>
      </w:pPr>
      <w:r w:rsidRPr="00E739A1">
        <w:rPr>
          <w:sz w:val="22"/>
          <w:lang w:val="en-CA"/>
        </w:rPr>
        <w:t>Blanco, Jodee. “Bullying</w:t>
      </w:r>
      <w:r w:rsidR="00E739A1">
        <w:rPr>
          <w:sz w:val="22"/>
          <w:lang w:val="en-CA"/>
        </w:rPr>
        <w:t> </w:t>
      </w:r>
      <w:r w:rsidRPr="00E739A1">
        <w:rPr>
          <w:sz w:val="22"/>
          <w:lang w:val="en-CA"/>
        </w:rPr>
        <w:t xml:space="preserve">: Life Saving Tips for Parents of a Bullied or Excluded Child,” </w:t>
      </w:r>
      <w:r w:rsidRPr="00E739A1">
        <w:rPr>
          <w:i/>
          <w:sz w:val="22"/>
          <w:lang w:val="en-CA"/>
        </w:rPr>
        <w:t xml:space="preserve">Pediatrics Week </w:t>
      </w:r>
      <w:r w:rsidRPr="00E739A1">
        <w:rPr>
          <w:sz w:val="22"/>
          <w:lang w:val="en-CA"/>
        </w:rPr>
        <w:t>via NewsRx.com, 2010.</w:t>
      </w:r>
    </w:p>
    <w:p w:rsidR="00227BDD" w:rsidRPr="00E739A1" w:rsidRDefault="00227BDD" w:rsidP="00227BDD">
      <w:pPr>
        <w:rPr>
          <w:sz w:val="22"/>
          <w:szCs w:val="22"/>
          <w:lang w:val="en-CA"/>
        </w:rPr>
      </w:pPr>
    </w:p>
    <w:p w:rsidR="00227BDD" w:rsidRPr="00E739A1" w:rsidRDefault="00227BDD" w:rsidP="00227BDD">
      <w:pPr>
        <w:rPr>
          <w:sz w:val="22"/>
          <w:szCs w:val="22"/>
          <w:lang w:val="en-CA"/>
        </w:rPr>
      </w:pPr>
      <w:r w:rsidRPr="00E739A1">
        <w:rPr>
          <w:sz w:val="22"/>
          <w:lang w:val="en-CA"/>
        </w:rPr>
        <w:t xml:space="preserve">Sprung, B., M. Forschl and B. Hinitz. </w:t>
      </w:r>
      <w:r w:rsidRPr="00E739A1">
        <w:rPr>
          <w:i/>
          <w:sz w:val="22"/>
          <w:lang w:val="en-CA"/>
        </w:rPr>
        <w:t>The anti-Bullying and Teasing Book for Pre-school Classrooms,</w:t>
      </w:r>
      <w:r w:rsidRPr="00E739A1">
        <w:rPr>
          <w:sz w:val="22"/>
          <w:lang w:val="en-CA"/>
        </w:rPr>
        <w:t xml:space="preserve"> Beltsville, MD: Gryphon House, 2005.</w:t>
      </w:r>
    </w:p>
    <w:p w:rsidR="00227BDD" w:rsidRPr="00E739A1" w:rsidRDefault="00227BDD" w:rsidP="00227BDD">
      <w:pPr>
        <w:rPr>
          <w:sz w:val="22"/>
          <w:szCs w:val="22"/>
          <w:lang w:val="en-CA"/>
        </w:rPr>
      </w:pPr>
    </w:p>
    <w:p w:rsidR="00227BDD" w:rsidRPr="00E739A1" w:rsidRDefault="00B05235" w:rsidP="00227BDD">
      <w:pPr>
        <w:rPr>
          <w:sz w:val="22"/>
          <w:szCs w:val="22"/>
          <w:lang w:val="en-CA"/>
        </w:rPr>
      </w:pPr>
      <w:hyperlink r:id="rId14" w:anchor="sthas.o4JlnqQ.dpuf">
        <w:r w:rsidR="00FE71EE" w:rsidRPr="00E739A1">
          <w:rPr>
            <w:rStyle w:val="Lienhypertexte"/>
            <w:sz w:val="22"/>
            <w:lang w:val="en-CA"/>
          </w:rPr>
          <w:t>http://www.awcfs.org/new/index.php/features/education/238-bullying-in-kenyan-schools-higher-than-world-rate#sthas.o4JlnqQ.dpuf</w:t>
        </w:r>
      </w:hyperlink>
    </w:p>
    <w:p w:rsidR="00227BDD" w:rsidRPr="00E739A1" w:rsidRDefault="00227BDD" w:rsidP="00227BDD">
      <w:pPr>
        <w:rPr>
          <w:sz w:val="22"/>
          <w:szCs w:val="22"/>
          <w:lang w:val="en-CA"/>
        </w:rPr>
      </w:pPr>
    </w:p>
    <w:p w:rsidR="00227BDD" w:rsidRPr="00E739A1" w:rsidRDefault="00B05235" w:rsidP="00227BDD">
      <w:pPr>
        <w:rPr>
          <w:sz w:val="22"/>
          <w:szCs w:val="22"/>
          <w:lang w:val="en-CA"/>
        </w:rPr>
      </w:pPr>
      <w:hyperlink r:id="rId15">
        <w:r w:rsidR="00FE71EE" w:rsidRPr="00E739A1">
          <w:rPr>
            <w:rStyle w:val="Lienhypertexte"/>
            <w:sz w:val="22"/>
            <w:lang w:val="en-CA"/>
          </w:rPr>
          <w:t>www.bullyingcanada.ca/content/239900</w:t>
        </w:r>
      </w:hyperlink>
    </w:p>
    <w:p w:rsidR="00227BDD" w:rsidRPr="00E739A1" w:rsidRDefault="00227BDD" w:rsidP="00227BDD">
      <w:pPr>
        <w:rPr>
          <w:sz w:val="22"/>
          <w:szCs w:val="22"/>
          <w:lang w:val="en-CA"/>
        </w:rPr>
      </w:pPr>
    </w:p>
    <w:p w:rsidR="00227BDD" w:rsidRPr="00E739A1" w:rsidRDefault="00227BDD" w:rsidP="00227BDD">
      <w:pPr>
        <w:rPr>
          <w:sz w:val="22"/>
          <w:szCs w:val="22"/>
          <w:lang w:val="en-CA"/>
        </w:rPr>
      </w:pPr>
      <w:r w:rsidRPr="00E739A1">
        <w:rPr>
          <w:sz w:val="22"/>
          <w:lang w:val="en-CA"/>
        </w:rPr>
        <w:lastRenderedPageBreak/>
        <w:t>Department of Education and Early Childhood Development, Victoria, Canada, 3 juillet 2014.</w:t>
      </w:r>
    </w:p>
    <w:p w:rsidR="00227BDD" w:rsidRPr="00E739A1" w:rsidRDefault="00227BDD" w:rsidP="00227BDD">
      <w:pPr>
        <w:rPr>
          <w:sz w:val="22"/>
          <w:szCs w:val="22"/>
          <w:lang w:val="en-CA"/>
        </w:rPr>
      </w:pPr>
    </w:p>
    <w:p w:rsidR="00227BDD" w:rsidRPr="00E739A1" w:rsidRDefault="00B05235" w:rsidP="00227BDD">
      <w:pPr>
        <w:rPr>
          <w:sz w:val="22"/>
          <w:szCs w:val="22"/>
          <w:lang w:val="en-CA"/>
        </w:rPr>
      </w:pPr>
      <w:hyperlink r:id="rId16" w:history="1">
        <w:r w:rsidR="003A057A" w:rsidRPr="00F969BD">
          <w:rPr>
            <w:rStyle w:val="Lienhypertexte"/>
            <w:sz w:val="22"/>
            <w:lang w:val="en-CA"/>
          </w:rPr>
          <w:t>www.education.vic.gov.au/aboutprograms/bullystoppers/pages//whataspx</w:t>
        </w:r>
      </w:hyperlink>
    </w:p>
    <w:p w:rsidR="00227BDD" w:rsidRPr="00E739A1" w:rsidRDefault="00227BDD" w:rsidP="00227BDD">
      <w:pPr>
        <w:rPr>
          <w:sz w:val="22"/>
          <w:szCs w:val="22"/>
          <w:lang w:val="en-CA"/>
        </w:rPr>
      </w:pPr>
    </w:p>
    <w:p w:rsidR="00227BDD" w:rsidRPr="00E739A1" w:rsidRDefault="00B05235" w:rsidP="00227BDD">
      <w:pPr>
        <w:rPr>
          <w:sz w:val="22"/>
          <w:szCs w:val="22"/>
          <w:lang w:val="en-CA"/>
        </w:rPr>
      </w:pPr>
      <w:hyperlink r:id="rId17">
        <w:r w:rsidR="00FE71EE" w:rsidRPr="00E739A1">
          <w:rPr>
            <w:rStyle w:val="Lienhypertexte"/>
            <w:sz w:val="22"/>
            <w:lang w:val="en-CA"/>
          </w:rPr>
          <w:t>www.education.vic.gov.au/aboutprograms/bullystoppers/pages//whataspx</w:t>
        </w:r>
      </w:hyperlink>
    </w:p>
    <w:p w:rsidR="00227BDD" w:rsidRPr="00E739A1" w:rsidRDefault="00227BDD" w:rsidP="00227BDD">
      <w:pPr>
        <w:rPr>
          <w:sz w:val="22"/>
          <w:szCs w:val="22"/>
          <w:lang w:val="en-CA"/>
        </w:rPr>
      </w:pPr>
    </w:p>
    <w:p w:rsidR="00227BDD" w:rsidRDefault="00227BDD" w:rsidP="00227BDD">
      <w:pPr>
        <w:rPr>
          <w:sz w:val="22"/>
          <w:szCs w:val="22"/>
        </w:rPr>
      </w:pPr>
      <w:r>
        <w:rPr>
          <w:sz w:val="22"/>
        </w:rPr>
        <w:t>Gouvernement de l’Alberta</w:t>
      </w:r>
    </w:p>
    <w:p w:rsidR="00227BDD" w:rsidRDefault="00227BDD" w:rsidP="00227BDD">
      <w:pPr>
        <w:rPr>
          <w:sz w:val="22"/>
          <w:szCs w:val="22"/>
        </w:rPr>
      </w:pPr>
    </w:p>
    <w:p w:rsidR="00227BDD" w:rsidRDefault="00B05235" w:rsidP="00227BDD">
      <w:pPr>
        <w:rPr>
          <w:sz w:val="22"/>
          <w:szCs w:val="22"/>
        </w:rPr>
      </w:pPr>
      <w:hyperlink r:id="rId18">
        <w:r w:rsidR="00FE71EE">
          <w:rPr>
            <w:rStyle w:val="Lienhypertexte"/>
            <w:sz w:val="22"/>
          </w:rPr>
          <w:t>http://www.statisticbrain.com/cyber-bullying-statistics</w:t>
        </w:r>
      </w:hyperlink>
    </w:p>
    <w:p w:rsidR="00227BDD" w:rsidRDefault="00227BDD" w:rsidP="00227BDD">
      <w:pPr>
        <w:rPr>
          <w:sz w:val="22"/>
          <w:szCs w:val="22"/>
        </w:rPr>
      </w:pPr>
    </w:p>
    <w:p w:rsidR="00227BDD" w:rsidRPr="00227BDD" w:rsidRDefault="00B05235" w:rsidP="00227BDD">
      <w:pPr>
        <w:rPr>
          <w:sz w:val="22"/>
          <w:szCs w:val="22"/>
        </w:rPr>
      </w:pPr>
      <w:hyperlink r:id="rId19" w:history="1">
        <w:r w:rsidR="003A057A" w:rsidRPr="00F969BD">
          <w:rPr>
            <w:rStyle w:val="Lienhypertexte"/>
            <w:sz w:val="22"/>
          </w:rPr>
          <w:t>http://www.timeslive.co.za/local/2013/01/24/57-of-sa-children-claim-to-have-been-bullied-at-school</w:t>
        </w:r>
      </w:hyperlink>
    </w:p>
    <w:p w:rsidR="00227BDD" w:rsidRDefault="00227BDD">
      <w:pPr>
        <w:rPr>
          <w:rFonts w:asciiTheme="majorHAnsi" w:eastAsia="Times New Roman" w:hAnsiTheme="majorHAnsi" w:cs="Arial"/>
          <w:color w:val="0070C0"/>
          <w:kern w:val="36"/>
          <w:sz w:val="28"/>
          <w:szCs w:val="28"/>
        </w:rPr>
      </w:pPr>
      <w:r>
        <w:br w:type="page"/>
      </w:r>
    </w:p>
    <w:p w:rsidR="00F07BC8" w:rsidRPr="00227BDD" w:rsidRDefault="00391C32" w:rsidP="00F07BC8">
      <w:pPr>
        <w:pStyle w:val="Titre1"/>
        <w:rPr>
          <w:rFonts w:eastAsia="Times New Roman" w:cs="Arial"/>
          <w:b/>
          <w:color w:val="0070C0"/>
          <w:kern w:val="36"/>
          <w:sz w:val="28"/>
          <w:szCs w:val="28"/>
        </w:rPr>
      </w:pPr>
      <w:bookmarkStart w:id="11" w:name="_Toc481402698"/>
      <w:r>
        <w:rPr>
          <w:b/>
          <w:color w:val="0070C0"/>
          <w:kern w:val="36"/>
          <w:sz w:val="28"/>
        </w:rPr>
        <w:lastRenderedPageBreak/>
        <w:t>Déclaration officielle</w:t>
      </w:r>
      <w:bookmarkEnd w:id="11"/>
    </w:p>
    <w:p w:rsidR="0000436E" w:rsidRDefault="0000436E" w:rsidP="0000436E">
      <w:pPr>
        <w:jc w:val="center"/>
        <w:rPr>
          <w:rFonts w:eastAsia="Times New Roman" w:cs="Arial"/>
          <w:color w:val="000000" w:themeColor="text1"/>
        </w:rPr>
      </w:pPr>
    </w:p>
    <w:p w:rsidR="0000436E" w:rsidRPr="00105E5B" w:rsidRDefault="0000436E" w:rsidP="0000436E">
      <w:pPr>
        <w:jc w:val="center"/>
        <w:rPr>
          <w:rFonts w:eastAsia="Times New Roman" w:cs="Arial"/>
          <w:b/>
          <w:color w:val="000000" w:themeColor="text1"/>
          <w:sz w:val="22"/>
          <w:szCs w:val="22"/>
        </w:rPr>
      </w:pPr>
      <w:r w:rsidRPr="00D0557B">
        <w:rPr>
          <w:b/>
          <w:color w:val="000000" w:themeColor="text1"/>
          <w:sz w:val="22"/>
        </w:rPr>
        <w:t>DÉCLARATION SUR LA VIOLENCE FAMILIALE</w:t>
      </w:r>
    </w:p>
    <w:p w:rsidR="0000436E" w:rsidRPr="00105E5B" w:rsidRDefault="00391C32" w:rsidP="0000436E">
      <w:pPr>
        <w:jc w:val="center"/>
        <w:rPr>
          <w:rFonts w:eastAsia="Times New Roman" w:cs="Arial"/>
          <w:b/>
          <w:color w:val="000000" w:themeColor="text1"/>
          <w:sz w:val="22"/>
          <w:szCs w:val="22"/>
        </w:rPr>
      </w:pPr>
      <w:r>
        <w:rPr>
          <w:b/>
          <w:color w:val="000000" w:themeColor="text1"/>
          <w:sz w:val="22"/>
        </w:rPr>
        <w:t>Publiée par l’Église mondiale des adventistes du septième jour</w:t>
      </w:r>
    </w:p>
    <w:p w:rsidR="00F07BC8" w:rsidRPr="00105E5B" w:rsidRDefault="00F07BC8" w:rsidP="0000436E">
      <w:pPr>
        <w:jc w:val="center"/>
        <w:rPr>
          <w:rFonts w:eastAsia="Times New Roman" w:cs="Arial"/>
          <w:b/>
          <w:color w:val="000000" w:themeColor="text1"/>
        </w:rPr>
      </w:pPr>
      <w:r>
        <w:rPr>
          <w:b/>
          <w:color w:val="000000" w:themeColor="text1"/>
          <w:sz w:val="22"/>
        </w:rPr>
        <w:t>1</w:t>
      </w:r>
      <w:r>
        <w:rPr>
          <w:b/>
          <w:color w:val="000000" w:themeColor="text1"/>
          <w:sz w:val="22"/>
          <w:vertAlign w:val="superscript"/>
        </w:rPr>
        <w:t>er</w:t>
      </w:r>
      <w:r>
        <w:rPr>
          <w:b/>
          <w:color w:val="000000" w:themeColor="text1"/>
          <w:sz w:val="22"/>
        </w:rPr>
        <w:t xml:space="preserve"> octobre 1996</w:t>
      </w:r>
    </w:p>
    <w:p w:rsidR="00F07BC8" w:rsidRDefault="00F07BC8" w:rsidP="00D61C51">
      <w:pPr>
        <w:rPr>
          <w:rFonts w:cs="Arial"/>
          <w:color w:val="575A5C"/>
        </w:rPr>
      </w:pPr>
    </w:p>
    <w:p w:rsidR="00F07BC8" w:rsidRPr="00E1213D" w:rsidRDefault="00F07BC8" w:rsidP="00D61C51">
      <w:pPr>
        <w:rPr>
          <w:rFonts w:cs="Arial"/>
          <w:color w:val="000000" w:themeColor="text1"/>
          <w:sz w:val="22"/>
          <w:szCs w:val="22"/>
        </w:rPr>
      </w:pPr>
      <w:r w:rsidRPr="00D0557B">
        <w:rPr>
          <w:color w:val="000000" w:themeColor="text1"/>
          <w:sz w:val="22"/>
        </w:rPr>
        <w:t xml:space="preserve">La violence familiale comprend tous les types d’agression (verbale, physique, psychologique </w:t>
      </w:r>
      <w:r w:rsidR="00D0557B">
        <w:rPr>
          <w:color w:val="000000" w:themeColor="text1"/>
          <w:sz w:val="22"/>
        </w:rPr>
        <w:t>et</w:t>
      </w:r>
      <w:r>
        <w:rPr>
          <w:color w:val="000000" w:themeColor="text1"/>
          <w:sz w:val="22"/>
        </w:rPr>
        <w:t xml:space="preserve"> sexuelle), ainsi que la négligence active ou passive, commise par une ou plusieurs personnes contre une autre personne au sein de la famille, qu’ils soient mariés ou divorcés, qu’ils vivent ensemble ou non. Les études internationales actuelles indiquent que la violence familiale constitue un problème mondial. Elle existe entre des personnes de tous les âges et de toutes les nationalités, à tous les niveaux socioéconomiques et dans tous les types d’environnements religieux et non religieux. Le taux général d’incidence est similaire dans les villes, les banlieues et la campagne.</w:t>
      </w:r>
    </w:p>
    <w:p w:rsidR="00F07BC8" w:rsidRPr="00E1213D" w:rsidRDefault="00F07BC8" w:rsidP="00D61C51">
      <w:pPr>
        <w:spacing w:before="100" w:beforeAutospacing="1" w:after="100" w:afterAutospacing="1"/>
        <w:rPr>
          <w:rFonts w:cs="Arial"/>
          <w:color w:val="000000" w:themeColor="text1"/>
          <w:sz w:val="22"/>
          <w:szCs w:val="22"/>
        </w:rPr>
      </w:pPr>
      <w:r>
        <w:rPr>
          <w:color w:val="000000" w:themeColor="text1"/>
          <w:sz w:val="22"/>
        </w:rPr>
        <w:t>La violence familiale se manifeste de nombreuses façons. Par exemple, il peut s’agir d’agressions physiques au sein d’une relation maritale. Les agressions psychologiques, comme les menaces verbales, les épisodes de colère extrême, le rabaissement de l’autre et les demandes irréalistes de perfection, constituent également de la violence. La violence peut aussi prendre la forme de contrainte physique et d’agressions lors des relations sexuelles maritales ou de menaces de violence par des comportements intimidants verbaux ou non verbaux. Elle comprend des comportements comme l’inceste et les mauvais traitements ou la négligence d’enfants mineurs par un parent ou un autre tuteur qui mène à des blessures ou à des préjudices quelconques. La violence envers les personnes âgées peut être physique, psychologique, sexuelle, verbale, matérielle et médicale (</w:t>
      </w:r>
      <w:r w:rsidR="000715B1">
        <w:rPr>
          <w:color w:val="000000" w:themeColor="text1"/>
          <w:sz w:val="22"/>
        </w:rPr>
        <w:t>mauvais traitements</w:t>
      </w:r>
      <w:r>
        <w:rPr>
          <w:color w:val="000000" w:themeColor="text1"/>
          <w:sz w:val="22"/>
        </w:rPr>
        <w:t xml:space="preserve"> ou négligence).</w:t>
      </w:r>
    </w:p>
    <w:p w:rsidR="00F07BC8" w:rsidRPr="00E1213D" w:rsidRDefault="00F07BC8" w:rsidP="00D61C51">
      <w:pPr>
        <w:spacing w:before="100" w:beforeAutospacing="1" w:after="100" w:afterAutospacing="1"/>
        <w:rPr>
          <w:rFonts w:cs="Arial"/>
          <w:color w:val="000000" w:themeColor="text1"/>
          <w:sz w:val="22"/>
          <w:szCs w:val="22"/>
        </w:rPr>
      </w:pPr>
      <w:r>
        <w:rPr>
          <w:color w:val="000000" w:themeColor="text1"/>
          <w:sz w:val="22"/>
        </w:rPr>
        <w:t>D’après la Bible, il est clair que les chrétiens ont une marque distinctive</w:t>
      </w:r>
      <w:r w:rsidR="00E739A1">
        <w:rPr>
          <w:color w:val="000000" w:themeColor="text1"/>
          <w:sz w:val="22"/>
        </w:rPr>
        <w:t> </w:t>
      </w:r>
      <w:r>
        <w:rPr>
          <w:color w:val="000000" w:themeColor="text1"/>
          <w:sz w:val="22"/>
        </w:rPr>
        <w:t>: la qualité de leur</w:t>
      </w:r>
      <w:r w:rsidR="00EC4389">
        <w:rPr>
          <w:color w:val="000000" w:themeColor="text1"/>
          <w:sz w:val="22"/>
        </w:rPr>
        <w:t>s</w:t>
      </w:r>
      <w:r>
        <w:rPr>
          <w:color w:val="000000" w:themeColor="text1"/>
          <w:sz w:val="22"/>
        </w:rPr>
        <w:t xml:space="preserve"> relations humaines au sein de l’église et de la famille. C’est dans l’esprit de Jésus que d’aimer et d’accepter, de chercher à encourager et à édifier les autres, plutôt que de les maltraiter et de les détruire. Il n’y a pas de place parmi les disciples de Christ pour le contrôle tyrannique et l’abus de pouvoir ou d’autorité. Motivés par leur amour pour Jésus, les chrétiens sont appelés à faire preuve de respect et de souci pour le bien-être d’autrui, à accepter les hommes et les femmes comme étant égaux et à reconnaître que chaque personne </w:t>
      </w:r>
      <w:r w:rsidR="00D0557B">
        <w:rPr>
          <w:color w:val="000000" w:themeColor="text1"/>
          <w:sz w:val="22"/>
        </w:rPr>
        <w:t>a</w:t>
      </w:r>
      <w:r>
        <w:rPr>
          <w:color w:val="000000" w:themeColor="text1"/>
          <w:sz w:val="22"/>
        </w:rPr>
        <w:t xml:space="preserve"> droit au respect et à la dignité. Le non-respect de ce type de rapport avec les autres constitue une violation de leur personne et une dévalorisation d’êtres humains créés et rachetés par Dieu.</w:t>
      </w:r>
    </w:p>
    <w:p w:rsidR="00F07BC8" w:rsidRPr="00E1213D" w:rsidRDefault="00F07BC8" w:rsidP="00D61C51">
      <w:pPr>
        <w:spacing w:before="100" w:beforeAutospacing="1" w:after="100" w:afterAutospacing="1"/>
        <w:rPr>
          <w:rFonts w:cs="Arial"/>
          <w:color w:val="000000" w:themeColor="text1"/>
          <w:sz w:val="22"/>
          <w:szCs w:val="22"/>
        </w:rPr>
      </w:pPr>
      <w:r>
        <w:rPr>
          <w:color w:val="000000" w:themeColor="text1"/>
          <w:sz w:val="22"/>
        </w:rPr>
        <w:t>L’apôtre Paul parle de l’église comme d’une assemblée de « frères dans la foi » qui agit comme une famille élargie, offrant acceptation, compréhension et réconfort à tous, surtout à ceux qui souffrent ou qui sont défavorisés. La Bible décrit l’église comme une famille au sein de laquelle la croissance personnelle et spirituelle est possible étant donné que les sentiments de trahison, de rejet et de peine cèdent leur place au pardon, à la confiance et au bien-être. Elle parle également de la responsabilité personnelle des chrétiens de protéger leur temple corporel contre la profanation, car il s’agit de la demeure de Dieu.</w:t>
      </w:r>
    </w:p>
    <w:p w:rsidR="00F07BC8" w:rsidRPr="00E1213D" w:rsidRDefault="00F07BC8" w:rsidP="00D61C51">
      <w:pPr>
        <w:spacing w:before="100" w:beforeAutospacing="1" w:after="100" w:afterAutospacing="1"/>
        <w:rPr>
          <w:rFonts w:cs="Arial"/>
          <w:color w:val="000000" w:themeColor="text1"/>
          <w:sz w:val="22"/>
          <w:szCs w:val="22"/>
        </w:rPr>
      </w:pPr>
      <w:r>
        <w:rPr>
          <w:color w:val="000000" w:themeColor="text1"/>
          <w:sz w:val="22"/>
        </w:rPr>
        <w:t xml:space="preserve">Malheureusement, la violence familiale est présente dans de nombreux foyers chrétiens même si elle est totalement inacceptable. Elle affecte gravement la vie de toutes les personnes impliquées et donne souvent lieu à des perceptions tordues </w:t>
      </w:r>
      <w:r w:rsidR="00D0557B">
        <w:rPr>
          <w:color w:val="000000" w:themeColor="text1"/>
          <w:sz w:val="22"/>
        </w:rPr>
        <w:t xml:space="preserve">persistantes </w:t>
      </w:r>
      <w:r>
        <w:rPr>
          <w:color w:val="000000" w:themeColor="text1"/>
          <w:sz w:val="22"/>
        </w:rPr>
        <w:t>d</w:t>
      </w:r>
      <w:r w:rsidR="00D0557B">
        <w:rPr>
          <w:color w:val="000000" w:themeColor="text1"/>
          <w:sz w:val="22"/>
        </w:rPr>
        <w:t>e Dieu, de soi et des autres</w:t>
      </w:r>
      <w:r>
        <w:rPr>
          <w:color w:val="000000" w:themeColor="text1"/>
          <w:sz w:val="22"/>
        </w:rPr>
        <w:t>.</w:t>
      </w:r>
    </w:p>
    <w:p w:rsidR="00F07BC8" w:rsidRPr="00E1213D" w:rsidRDefault="00F07BC8" w:rsidP="00D61C51">
      <w:pPr>
        <w:spacing w:before="100" w:beforeAutospacing="1" w:after="100" w:afterAutospacing="1"/>
        <w:rPr>
          <w:rFonts w:cs="Arial"/>
          <w:color w:val="000000" w:themeColor="text1"/>
          <w:sz w:val="22"/>
          <w:szCs w:val="22"/>
        </w:rPr>
      </w:pPr>
      <w:r>
        <w:rPr>
          <w:color w:val="000000" w:themeColor="text1"/>
          <w:sz w:val="22"/>
        </w:rPr>
        <w:t xml:space="preserve">Nous croyons donc que l’Église </w:t>
      </w:r>
      <w:r w:rsidR="00EC2BB9">
        <w:rPr>
          <w:color w:val="000000" w:themeColor="text1"/>
          <w:sz w:val="22"/>
        </w:rPr>
        <w:t>se doit</w:t>
      </w:r>
      <w:r w:rsidR="00E739A1">
        <w:rPr>
          <w:color w:val="000000" w:themeColor="text1"/>
          <w:sz w:val="22"/>
        </w:rPr>
        <w:t> </w:t>
      </w:r>
      <w:r>
        <w:rPr>
          <w:color w:val="000000" w:themeColor="text1"/>
          <w:sz w:val="22"/>
        </w:rPr>
        <w:t>:</w:t>
      </w:r>
    </w:p>
    <w:p w:rsidR="00F07BC8" w:rsidRPr="00E1213D" w:rsidRDefault="00F07BC8" w:rsidP="00EC4389">
      <w:pPr>
        <w:spacing w:before="100" w:beforeAutospacing="1" w:after="100" w:afterAutospacing="1"/>
        <w:ind w:left="709" w:hanging="709"/>
        <w:rPr>
          <w:rFonts w:cs="Arial"/>
          <w:color w:val="000000" w:themeColor="text1"/>
          <w:sz w:val="22"/>
          <w:szCs w:val="22"/>
        </w:rPr>
      </w:pPr>
      <w:r>
        <w:rPr>
          <w:color w:val="000000" w:themeColor="text1"/>
          <w:sz w:val="22"/>
        </w:rPr>
        <w:lastRenderedPageBreak/>
        <w:t>1.</w:t>
      </w:r>
      <w:r>
        <w:tab/>
      </w:r>
      <w:r>
        <w:rPr>
          <w:color w:val="000000" w:themeColor="text1"/>
          <w:sz w:val="22"/>
        </w:rPr>
        <w:t xml:space="preserve">De prendre soin de ceux qui sont </w:t>
      </w:r>
      <w:r w:rsidRPr="00EC2BB9">
        <w:rPr>
          <w:color w:val="000000" w:themeColor="text1"/>
          <w:sz w:val="22"/>
        </w:rPr>
        <w:t>impliqués</w:t>
      </w:r>
      <w:r>
        <w:rPr>
          <w:color w:val="000000" w:themeColor="text1"/>
          <w:sz w:val="22"/>
        </w:rPr>
        <w:t xml:space="preserve"> dans la violence familiale et de répondre à leurs besoins en</w:t>
      </w:r>
      <w:r w:rsidR="00E739A1">
        <w:rPr>
          <w:color w:val="000000" w:themeColor="text1"/>
          <w:sz w:val="22"/>
        </w:rPr>
        <w:t> </w:t>
      </w:r>
      <w:r>
        <w:rPr>
          <w:color w:val="000000" w:themeColor="text1"/>
          <w:sz w:val="22"/>
        </w:rPr>
        <w:t>:</w:t>
      </w:r>
    </w:p>
    <w:p w:rsidR="00F07BC8" w:rsidRPr="00EC2BB9" w:rsidRDefault="00F07BC8" w:rsidP="00BD381F">
      <w:pPr>
        <w:pStyle w:val="Paragraphedeliste"/>
        <w:numPr>
          <w:ilvl w:val="0"/>
          <w:numId w:val="21"/>
        </w:numPr>
        <w:spacing w:before="100" w:beforeAutospacing="1" w:after="100" w:afterAutospacing="1"/>
        <w:rPr>
          <w:rFonts w:cs="Arial"/>
          <w:color w:val="000000" w:themeColor="text1"/>
          <w:sz w:val="22"/>
          <w:szCs w:val="22"/>
        </w:rPr>
      </w:pPr>
      <w:r w:rsidRPr="00EC2BB9">
        <w:rPr>
          <w:color w:val="000000" w:themeColor="text1"/>
          <w:sz w:val="22"/>
        </w:rPr>
        <w:t>Écoutant et acceptant les victimes de violence, les aimant et leur confirmant qu’ils ont de la valeur.</w:t>
      </w:r>
    </w:p>
    <w:p w:rsidR="00F07BC8" w:rsidRPr="00E1213D" w:rsidRDefault="00F07BC8" w:rsidP="00BD381F">
      <w:pPr>
        <w:pStyle w:val="Paragraphedeliste"/>
        <w:numPr>
          <w:ilvl w:val="0"/>
          <w:numId w:val="21"/>
        </w:numPr>
        <w:spacing w:before="100" w:beforeAutospacing="1" w:after="100" w:afterAutospacing="1"/>
        <w:rPr>
          <w:rFonts w:cs="Arial"/>
          <w:color w:val="000000" w:themeColor="text1"/>
          <w:sz w:val="22"/>
          <w:szCs w:val="22"/>
        </w:rPr>
      </w:pPr>
      <w:r>
        <w:rPr>
          <w:color w:val="000000" w:themeColor="text1"/>
          <w:sz w:val="22"/>
        </w:rPr>
        <w:t>Parlant haut et fort des injustices de la violence et à la défense des victimes tant au sein de l’église que dans la société.</w:t>
      </w:r>
    </w:p>
    <w:p w:rsidR="00F07BC8" w:rsidRPr="00E1213D" w:rsidRDefault="00F07BC8" w:rsidP="00BD381F">
      <w:pPr>
        <w:pStyle w:val="Paragraphedeliste"/>
        <w:numPr>
          <w:ilvl w:val="0"/>
          <w:numId w:val="21"/>
        </w:numPr>
        <w:spacing w:before="100" w:beforeAutospacing="1" w:after="100" w:afterAutospacing="1"/>
        <w:rPr>
          <w:rFonts w:cs="Arial"/>
          <w:color w:val="000000" w:themeColor="text1"/>
          <w:sz w:val="22"/>
          <w:szCs w:val="22"/>
        </w:rPr>
      </w:pPr>
      <w:r>
        <w:rPr>
          <w:color w:val="000000" w:themeColor="text1"/>
          <w:sz w:val="22"/>
        </w:rPr>
        <w:t>Offrant un ministère de soins et de soutien aux familles affectées par la violence et les mauvais traitements, cherchant à donner aux victimes comme aux agresseurs l’accès à de l’aide psychologique auprès de professionnels adventistes si possible ou d’autres ressources professionnelles dans la communauté.</w:t>
      </w:r>
    </w:p>
    <w:p w:rsidR="00F07BC8" w:rsidRPr="00E1213D" w:rsidRDefault="00F07BC8" w:rsidP="00BD381F">
      <w:pPr>
        <w:pStyle w:val="Paragraphedeliste"/>
        <w:numPr>
          <w:ilvl w:val="0"/>
          <w:numId w:val="21"/>
        </w:numPr>
        <w:spacing w:before="100" w:beforeAutospacing="1" w:after="100" w:afterAutospacing="1"/>
        <w:rPr>
          <w:rFonts w:cs="Arial"/>
          <w:color w:val="000000" w:themeColor="text1"/>
          <w:sz w:val="22"/>
          <w:szCs w:val="22"/>
        </w:rPr>
      </w:pPr>
      <w:r>
        <w:rPr>
          <w:color w:val="000000" w:themeColor="text1"/>
          <w:sz w:val="22"/>
        </w:rPr>
        <w:t>Encourageant la formation et la mise en place de services professionnels adventistes pour les membres d’églises et la population environnante.</w:t>
      </w:r>
    </w:p>
    <w:p w:rsidR="00F07BC8" w:rsidRPr="00E1213D" w:rsidRDefault="00F07BC8" w:rsidP="00BD381F">
      <w:pPr>
        <w:pStyle w:val="Paragraphedeliste"/>
        <w:numPr>
          <w:ilvl w:val="0"/>
          <w:numId w:val="21"/>
        </w:numPr>
        <w:spacing w:before="100" w:beforeAutospacing="1" w:after="100" w:afterAutospacing="1"/>
        <w:rPr>
          <w:rFonts w:cs="Arial"/>
          <w:color w:val="000000" w:themeColor="text1"/>
          <w:sz w:val="22"/>
          <w:szCs w:val="22"/>
        </w:rPr>
      </w:pPr>
      <w:r>
        <w:rPr>
          <w:color w:val="000000" w:themeColor="text1"/>
          <w:sz w:val="22"/>
        </w:rPr>
        <w:t>Créant un ministère de réconciliation lorsque la repentance de l’agresseur rend la contemplation du pardon et la réparation des relations possibles</w:t>
      </w:r>
      <w:r w:rsidR="00EC2BB9">
        <w:rPr>
          <w:color w:val="000000" w:themeColor="text1"/>
          <w:sz w:val="22"/>
        </w:rPr>
        <w:t>.</w:t>
      </w:r>
      <w:r>
        <w:rPr>
          <w:color w:val="000000" w:themeColor="text1"/>
          <w:sz w:val="22"/>
        </w:rPr>
        <w:t xml:space="preserve"> La repentance comprend toujours l’acceptation de toute la responsabilité pour les torts causés, le désir de restitution de toutes les manières possibles et un changement de comportement pour éliminer la violence.</w:t>
      </w:r>
    </w:p>
    <w:p w:rsidR="00F07BC8" w:rsidRPr="00E1213D" w:rsidRDefault="00F07BC8" w:rsidP="00BD381F">
      <w:pPr>
        <w:pStyle w:val="Paragraphedeliste"/>
        <w:numPr>
          <w:ilvl w:val="0"/>
          <w:numId w:val="21"/>
        </w:numPr>
        <w:spacing w:before="100" w:beforeAutospacing="1" w:after="100" w:afterAutospacing="1"/>
        <w:rPr>
          <w:rFonts w:cs="Arial"/>
          <w:color w:val="000000" w:themeColor="text1"/>
          <w:sz w:val="22"/>
          <w:szCs w:val="22"/>
        </w:rPr>
      </w:pPr>
      <w:r>
        <w:rPr>
          <w:color w:val="000000" w:themeColor="text1"/>
          <w:sz w:val="22"/>
        </w:rPr>
        <w:t>Dirigeant la lumière de l’Évangile sur la nature des relations mari-femme, parent-enfant et des autres relations étroites, permettant les personnes et les familles d’avancer vers l’idéal de Dieu dans leur vie commune.</w:t>
      </w:r>
    </w:p>
    <w:p w:rsidR="00F07BC8" w:rsidRPr="00E1213D" w:rsidRDefault="00F07BC8" w:rsidP="00BD381F">
      <w:pPr>
        <w:pStyle w:val="Paragraphedeliste"/>
        <w:numPr>
          <w:ilvl w:val="0"/>
          <w:numId w:val="21"/>
        </w:numPr>
        <w:spacing w:before="100" w:beforeAutospacing="1" w:after="100" w:afterAutospacing="1"/>
        <w:rPr>
          <w:rFonts w:cs="Arial"/>
          <w:color w:val="000000" w:themeColor="text1"/>
          <w:sz w:val="22"/>
          <w:szCs w:val="22"/>
        </w:rPr>
      </w:pPr>
      <w:r>
        <w:rPr>
          <w:color w:val="000000" w:themeColor="text1"/>
          <w:sz w:val="22"/>
        </w:rPr>
        <w:t>Mettant en garde contre l’ostracisme des victimes ou des agresseurs au sein de la famille ou de l’église tout en tenant les agresseurs responsables de leurs act</w:t>
      </w:r>
      <w:r w:rsidR="00EC2BB9">
        <w:rPr>
          <w:color w:val="000000" w:themeColor="text1"/>
          <w:sz w:val="22"/>
        </w:rPr>
        <w:t>e</w:t>
      </w:r>
      <w:r>
        <w:rPr>
          <w:color w:val="000000" w:themeColor="text1"/>
          <w:sz w:val="22"/>
        </w:rPr>
        <w:t>s.</w:t>
      </w:r>
    </w:p>
    <w:p w:rsidR="00F07BC8" w:rsidRPr="00E1213D" w:rsidRDefault="00F07BC8" w:rsidP="00D61C51">
      <w:pPr>
        <w:spacing w:before="100" w:beforeAutospacing="1" w:after="100" w:afterAutospacing="1"/>
        <w:rPr>
          <w:rFonts w:cs="Arial"/>
          <w:color w:val="000000" w:themeColor="text1"/>
          <w:sz w:val="22"/>
          <w:szCs w:val="22"/>
        </w:rPr>
      </w:pPr>
      <w:r>
        <w:rPr>
          <w:color w:val="000000" w:themeColor="text1"/>
          <w:sz w:val="22"/>
        </w:rPr>
        <w:t>2.</w:t>
      </w:r>
      <w:r>
        <w:tab/>
      </w:r>
      <w:r>
        <w:rPr>
          <w:color w:val="000000" w:themeColor="text1"/>
          <w:sz w:val="22"/>
        </w:rPr>
        <w:t>D’améliorer la vie familiale en</w:t>
      </w:r>
      <w:r w:rsidR="00E739A1">
        <w:rPr>
          <w:color w:val="000000" w:themeColor="text1"/>
          <w:sz w:val="22"/>
        </w:rPr>
        <w:t> </w:t>
      </w:r>
      <w:r>
        <w:rPr>
          <w:color w:val="000000" w:themeColor="text1"/>
          <w:sz w:val="22"/>
        </w:rPr>
        <w:t>:</w:t>
      </w:r>
    </w:p>
    <w:p w:rsidR="00F07BC8" w:rsidRPr="00E1213D" w:rsidRDefault="00F07BC8" w:rsidP="00BD381F">
      <w:pPr>
        <w:pStyle w:val="Paragraphedeliste"/>
        <w:numPr>
          <w:ilvl w:val="0"/>
          <w:numId w:val="22"/>
        </w:numPr>
        <w:spacing w:before="100" w:beforeAutospacing="1" w:after="100" w:afterAutospacing="1"/>
        <w:rPr>
          <w:rFonts w:cs="Arial"/>
          <w:color w:val="000000" w:themeColor="text1"/>
          <w:sz w:val="22"/>
          <w:szCs w:val="22"/>
        </w:rPr>
      </w:pPr>
      <w:r>
        <w:rPr>
          <w:color w:val="000000" w:themeColor="text1"/>
          <w:sz w:val="22"/>
        </w:rPr>
        <w:t>Offrant aux familles une éducation sur la vie axée sur la grâce et comprenant une compréhension biblique de la mutualité, de l’égalité et du respect, tous indispensables aux relations chrétiennes.</w:t>
      </w:r>
    </w:p>
    <w:p w:rsidR="00F07BC8" w:rsidRPr="00E1213D" w:rsidRDefault="00F07BC8" w:rsidP="00BD381F">
      <w:pPr>
        <w:pStyle w:val="Paragraphedeliste"/>
        <w:numPr>
          <w:ilvl w:val="0"/>
          <w:numId w:val="22"/>
        </w:numPr>
        <w:spacing w:before="100" w:beforeAutospacing="1" w:after="100" w:afterAutospacing="1"/>
        <w:rPr>
          <w:rFonts w:cs="Arial"/>
          <w:color w:val="000000" w:themeColor="text1"/>
          <w:sz w:val="22"/>
          <w:szCs w:val="22"/>
        </w:rPr>
      </w:pPr>
      <w:r>
        <w:rPr>
          <w:color w:val="000000" w:themeColor="text1"/>
          <w:sz w:val="22"/>
        </w:rPr>
        <w:t>Augmentant la compréhension des facteurs qui contribuent à la violence familiale.</w:t>
      </w:r>
    </w:p>
    <w:p w:rsidR="00F07BC8" w:rsidRPr="00E1213D" w:rsidRDefault="00F07BC8" w:rsidP="00BD381F">
      <w:pPr>
        <w:pStyle w:val="Paragraphedeliste"/>
        <w:numPr>
          <w:ilvl w:val="0"/>
          <w:numId w:val="22"/>
        </w:numPr>
        <w:spacing w:before="100" w:beforeAutospacing="1" w:after="100" w:afterAutospacing="1"/>
        <w:rPr>
          <w:rFonts w:cs="Arial"/>
          <w:color w:val="000000" w:themeColor="text1"/>
          <w:sz w:val="22"/>
          <w:szCs w:val="22"/>
        </w:rPr>
      </w:pPr>
      <w:r>
        <w:rPr>
          <w:color w:val="000000" w:themeColor="text1"/>
          <w:sz w:val="22"/>
        </w:rPr>
        <w:t>Développant des moyens de prévenir la violence et les mauvais traitements ainsi que le cycle récurrent observé chez les familles de génération en génération.</w:t>
      </w:r>
    </w:p>
    <w:p w:rsidR="00F07BC8" w:rsidRPr="00E1213D" w:rsidRDefault="00F07BC8" w:rsidP="00BD381F">
      <w:pPr>
        <w:pStyle w:val="Paragraphedeliste"/>
        <w:numPr>
          <w:ilvl w:val="0"/>
          <w:numId w:val="22"/>
        </w:numPr>
        <w:spacing w:before="100" w:beforeAutospacing="1" w:after="100" w:afterAutospacing="1"/>
        <w:rPr>
          <w:rFonts w:cs="Arial"/>
          <w:color w:val="000000" w:themeColor="text1"/>
          <w:sz w:val="22"/>
          <w:szCs w:val="22"/>
        </w:rPr>
      </w:pPr>
      <w:r>
        <w:rPr>
          <w:color w:val="000000" w:themeColor="text1"/>
          <w:sz w:val="22"/>
        </w:rPr>
        <w:t>Rectifiant les croyances religieuses et culturelles répandues qui pourraient être utilisées pour justifier ou dissimuler la violence familiale. Par exemple, bien que Dieu ait donné aux parents la responsabilité de corriger leurs enfants de manière rédemptrice, cela ne leur donne pas le droit de recourir à des méthodes disciplinaires dures et punitives.</w:t>
      </w:r>
    </w:p>
    <w:p w:rsidR="00F07BC8" w:rsidRPr="00E1213D" w:rsidRDefault="00F07BC8" w:rsidP="00D61C51">
      <w:pPr>
        <w:spacing w:before="100" w:beforeAutospacing="1" w:after="100" w:afterAutospacing="1"/>
        <w:ind w:left="720" w:hanging="720"/>
        <w:rPr>
          <w:rFonts w:cs="Arial"/>
          <w:color w:val="000000" w:themeColor="text1"/>
          <w:sz w:val="22"/>
          <w:szCs w:val="22"/>
        </w:rPr>
      </w:pPr>
      <w:r>
        <w:rPr>
          <w:color w:val="000000" w:themeColor="text1"/>
          <w:sz w:val="22"/>
        </w:rPr>
        <w:t>3.</w:t>
      </w:r>
      <w:r>
        <w:tab/>
      </w:r>
      <w:r>
        <w:rPr>
          <w:color w:val="000000" w:themeColor="text1"/>
          <w:sz w:val="22"/>
        </w:rPr>
        <w:t xml:space="preserve">D’accepter </w:t>
      </w:r>
      <w:r w:rsidR="00EC2BB9">
        <w:rPr>
          <w:color w:val="000000" w:themeColor="text1"/>
          <w:sz w:val="22"/>
        </w:rPr>
        <w:t>sa</w:t>
      </w:r>
      <w:r>
        <w:rPr>
          <w:color w:val="000000" w:themeColor="text1"/>
          <w:sz w:val="22"/>
        </w:rPr>
        <w:t xml:space="preserve"> responsabilité morale d’être attenti</w:t>
      </w:r>
      <w:r w:rsidR="00EC2BB9">
        <w:rPr>
          <w:color w:val="000000" w:themeColor="text1"/>
          <w:sz w:val="22"/>
        </w:rPr>
        <w:t>ve</w:t>
      </w:r>
      <w:r>
        <w:rPr>
          <w:color w:val="000000" w:themeColor="text1"/>
          <w:sz w:val="22"/>
        </w:rPr>
        <w:t xml:space="preserve"> et réacti</w:t>
      </w:r>
      <w:r w:rsidR="00EC2BB9">
        <w:rPr>
          <w:color w:val="000000" w:themeColor="text1"/>
          <w:sz w:val="22"/>
        </w:rPr>
        <w:t>ve</w:t>
      </w:r>
      <w:r>
        <w:rPr>
          <w:color w:val="000000" w:themeColor="text1"/>
          <w:sz w:val="22"/>
        </w:rPr>
        <w:t xml:space="preserve"> à la violence familiale au sein de </w:t>
      </w:r>
      <w:r w:rsidR="00EC2BB9">
        <w:rPr>
          <w:color w:val="000000" w:themeColor="text1"/>
          <w:sz w:val="22"/>
        </w:rPr>
        <w:t>se</w:t>
      </w:r>
      <w:r>
        <w:rPr>
          <w:color w:val="000000" w:themeColor="text1"/>
          <w:sz w:val="22"/>
        </w:rPr>
        <w:t xml:space="preserve">s assemblées et de </w:t>
      </w:r>
      <w:r w:rsidR="00EC2BB9">
        <w:rPr>
          <w:color w:val="000000" w:themeColor="text1"/>
          <w:sz w:val="22"/>
        </w:rPr>
        <w:t>se</w:t>
      </w:r>
      <w:r>
        <w:rPr>
          <w:color w:val="000000" w:themeColor="text1"/>
          <w:sz w:val="22"/>
        </w:rPr>
        <w:t>s communautés et de déclarer que de tels comportements constituent une violation des standards adventistes du septième jour. Toute indication et tout rapport de violence ne doivent pas être sous-estimés, mais considérés sérieusement. Par l’indifférence et l’apathie, les membres d’églises approuvent, p</w:t>
      </w:r>
      <w:r w:rsidR="00EC2BB9">
        <w:rPr>
          <w:color w:val="000000" w:themeColor="text1"/>
          <w:sz w:val="22"/>
        </w:rPr>
        <w:t>erpétu</w:t>
      </w:r>
      <w:r>
        <w:rPr>
          <w:color w:val="000000" w:themeColor="text1"/>
          <w:sz w:val="22"/>
        </w:rPr>
        <w:t>ent et a</w:t>
      </w:r>
      <w:r w:rsidR="00EC2BB9">
        <w:rPr>
          <w:color w:val="000000" w:themeColor="text1"/>
          <w:sz w:val="22"/>
        </w:rPr>
        <w:t>ggrav</w:t>
      </w:r>
      <w:r>
        <w:rPr>
          <w:color w:val="000000" w:themeColor="text1"/>
          <w:sz w:val="22"/>
        </w:rPr>
        <w:t>ent possiblement la violence familiale.</w:t>
      </w:r>
    </w:p>
    <w:p w:rsidR="00F07BC8" w:rsidRPr="00E1213D" w:rsidRDefault="00F07BC8" w:rsidP="00D61C51">
      <w:pPr>
        <w:spacing w:before="100" w:beforeAutospacing="1" w:after="100" w:afterAutospacing="1"/>
        <w:rPr>
          <w:rFonts w:cs="Arial"/>
          <w:color w:val="000000" w:themeColor="text1"/>
          <w:sz w:val="22"/>
          <w:szCs w:val="22"/>
        </w:rPr>
      </w:pPr>
      <w:r>
        <w:rPr>
          <w:color w:val="000000" w:themeColor="text1"/>
          <w:sz w:val="22"/>
        </w:rPr>
        <w:t>Si nous devons vivre comme des enfants de lumière, nous devons illuminer les ténèbres là où la violence familiale est présente parmi nous. Nous devons prendre soin les uns des autres, même lorsqu’il serait plus facile de rester à l’écart.</w:t>
      </w:r>
    </w:p>
    <w:p w:rsidR="00F07BC8" w:rsidRPr="00E1213D" w:rsidRDefault="00F07BC8" w:rsidP="00D61C51">
      <w:pPr>
        <w:spacing w:before="100" w:beforeAutospacing="1" w:after="100" w:afterAutospacing="1"/>
        <w:rPr>
          <w:rFonts w:cs="Arial"/>
          <w:color w:val="000000" w:themeColor="text1"/>
          <w:sz w:val="22"/>
          <w:szCs w:val="22"/>
        </w:rPr>
      </w:pPr>
      <w:r>
        <w:rPr>
          <w:color w:val="000000" w:themeColor="text1"/>
          <w:sz w:val="22"/>
        </w:rPr>
        <w:lastRenderedPageBreak/>
        <w:t>(La déclaration ci-dessus est inspirée des principes présentés dans les passages bibliques suivants</w:t>
      </w:r>
      <w:r w:rsidR="00E739A1">
        <w:rPr>
          <w:color w:val="000000" w:themeColor="text1"/>
          <w:sz w:val="22"/>
        </w:rPr>
        <w:t> </w:t>
      </w:r>
      <w:r>
        <w:rPr>
          <w:color w:val="000000" w:themeColor="text1"/>
          <w:sz w:val="22"/>
        </w:rPr>
        <w:t>: Exode</w:t>
      </w:r>
      <w:r w:rsidR="00E739A1">
        <w:rPr>
          <w:color w:val="000000" w:themeColor="text1"/>
          <w:sz w:val="22"/>
        </w:rPr>
        <w:t> </w:t>
      </w:r>
      <w:r>
        <w:rPr>
          <w:color w:val="000000" w:themeColor="text1"/>
          <w:sz w:val="22"/>
        </w:rPr>
        <w:t>20:12; Matthieu</w:t>
      </w:r>
      <w:r w:rsidR="00E739A1">
        <w:rPr>
          <w:color w:val="000000" w:themeColor="text1"/>
          <w:sz w:val="22"/>
        </w:rPr>
        <w:t> </w:t>
      </w:r>
      <w:r>
        <w:rPr>
          <w:color w:val="000000" w:themeColor="text1"/>
          <w:sz w:val="22"/>
        </w:rPr>
        <w:t>7:12; 20:25-28; Marc</w:t>
      </w:r>
      <w:r w:rsidR="00E739A1">
        <w:rPr>
          <w:color w:val="000000" w:themeColor="text1"/>
          <w:sz w:val="22"/>
        </w:rPr>
        <w:t> </w:t>
      </w:r>
      <w:r>
        <w:rPr>
          <w:color w:val="000000" w:themeColor="text1"/>
          <w:sz w:val="22"/>
        </w:rPr>
        <w:t>9:33-45; Jean</w:t>
      </w:r>
      <w:r w:rsidR="00E739A1">
        <w:rPr>
          <w:color w:val="000000" w:themeColor="text1"/>
          <w:sz w:val="22"/>
        </w:rPr>
        <w:t> </w:t>
      </w:r>
      <w:r>
        <w:rPr>
          <w:color w:val="000000" w:themeColor="text1"/>
          <w:sz w:val="22"/>
        </w:rPr>
        <w:t>13:34; Romains</w:t>
      </w:r>
      <w:r w:rsidR="00E739A1">
        <w:rPr>
          <w:color w:val="000000" w:themeColor="text1"/>
          <w:sz w:val="22"/>
        </w:rPr>
        <w:t> </w:t>
      </w:r>
      <w:r>
        <w:rPr>
          <w:color w:val="000000" w:themeColor="text1"/>
          <w:sz w:val="22"/>
        </w:rPr>
        <w:t>12:10, 13; 1 Corinthiens</w:t>
      </w:r>
      <w:r w:rsidR="00E739A1">
        <w:rPr>
          <w:color w:val="000000" w:themeColor="text1"/>
          <w:sz w:val="22"/>
        </w:rPr>
        <w:t> </w:t>
      </w:r>
      <w:r>
        <w:rPr>
          <w:color w:val="000000" w:themeColor="text1"/>
          <w:sz w:val="22"/>
        </w:rPr>
        <w:t>6:19; Galates</w:t>
      </w:r>
      <w:r w:rsidR="00E739A1">
        <w:rPr>
          <w:color w:val="000000" w:themeColor="text1"/>
          <w:sz w:val="22"/>
        </w:rPr>
        <w:t> </w:t>
      </w:r>
      <w:r>
        <w:rPr>
          <w:color w:val="000000" w:themeColor="text1"/>
          <w:sz w:val="22"/>
        </w:rPr>
        <w:t>3:28; Éphésiens</w:t>
      </w:r>
      <w:r w:rsidR="00E739A1">
        <w:rPr>
          <w:color w:val="000000" w:themeColor="text1"/>
          <w:sz w:val="22"/>
        </w:rPr>
        <w:t> </w:t>
      </w:r>
      <w:r>
        <w:rPr>
          <w:color w:val="000000" w:themeColor="text1"/>
          <w:sz w:val="22"/>
        </w:rPr>
        <w:t>5:2, 3, 21-27; 6:1-4; Colossiens</w:t>
      </w:r>
      <w:r w:rsidR="00E739A1">
        <w:rPr>
          <w:color w:val="000000" w:themeColor="text1"/>
          <w:sz w:val="22"/>
        </w:rPr>
        <w:t> </w:t>
      </w:r>
      <w:r>
        <w:rPr>
          <w:color w:val="000000" w:themeColor="text1"/>
          <w:sz w:val="22"/>
        </w:rPr>
        <w:t>3:12-14; 1 Thessaloniciens</w:t>
      </w:r>
      <w:r w:rsidR="00E739A1">
        <w:rPr>
          <w:color w:val="000000" w:themeColor="text1"/>
          <w:sz w:val="22"/>
        </w:rPr>
        <w:t> </w:t>
      </w:r>
      <w:r>
        <w:rPr>
          <w:color w:val="000000" w:themeColor="text1"/>
          <w:sz w:val="22"/>
        </w:rPr>
        <w:t>5:11; 1 Timothée</w:t>
      </w:r>
      <w:r w:rsidR="00E739A1">
        <w:rPr>
          <w:color w:val="000000" w:themeColor="text1"/>
          <w:sz w:val="22"/>
        </w:rPr>
        <w:t> </w:t>
      </w:r>
      <w:r>
        <w:rPr>
          <w:color w:val="000000" w:themeColor="text1"/>
          <w:sz w:val="22"/>
        </w:rPr>
        <w:t>5:5-8.)</w:t>
      </w:r>
    </w:p>
    <w:p w:rsidR="00F07BC8" w:rsidRPr="00EC2BB9" w:rsidRDefault="00F07BC8" w:rsidP="00D61C51">
      <w:pPr>
        <w:spacing w:before="100" w:beforeAutospacing="1" w:after="100" w:afterAutospacing="1"/>
        <w:rPr>
          <w:color w:val="000000" w:themeColor="text1"/>
          <w:sz w:val="18"/>
        </w:rPr>
      </w:pPr>
      <w:r>
        <w:rPr>
          <w:color w:val="000000" w:themeColor="text1"/>
          <w:sz w:val="18"/>
        </w:rPr>
        <w:t>Cette déclaration (en anglais) a été votée par le comité administratif (ADCOM) de la Conférence générale des adventistes du septième jour le 27 août 1996 et a été envoyée à la réunion annuelle de San Jose, au Costa Rica, s</w:t>
      </w:r>
      <w:r w:rsidR="00EC2BB9">
        <w:rPr>
          <w:color w:val="000000" w:themeColor="text1"/>
          <w:sz w:val="18"/>
        </w:rPr>
        <w:t>’étant</w:t>
      </w:r>
      <w:r>
        <w:rPr>
          <w:color w:val="000000" w:themeColor="text1"/>
          <w:sz w:val="18"/>
        </w:rPr>
        <w:t xml:space="preserve"> déroul</w:t>
      </w:r>
      <w:r w:rsidR="00EC2BB9">
        <w:rPr>
          <w:color w:val="000000" w:themeColor="text1"/>
          <w:sz w:val="18"/>
        </w:rPr>
        <w:t>ée</w:t>
      </w:r>
      <w:r>
        <w:rPr>
          <w:color w:val="000000" w:themeColor="text1"/>
          <w:sz w:val="18"/>
        </w:rPr>
        <w:t xml:space="preserve"> du 1</w:t>
      </w:r>
      <w:r>
        <w:rPr>
          <w:color w:val="000000" w:themeColor="text1"/>
          <w:sz w:val="18"/>
          <w:vertAlign w:val="superscript"/>
        </w:rPr>
        <w:t>er</w:t>
      </w:r>
      <w:r>
        <w:rPr>
          <w:color w:val="000000" w:themeColor="text1"/>
          <w:sz w:val="18"/>
        </w:rPr>
        <w:t xml:space="preserve"> au 10 octobre 1996, pour considération.</w:t>
      </w:r>
    </w:p>
    <w:p w:rsidR="00900110" w:rsidRDefault="00900110">
      <w:pPr>
        <w:rPr>
          <w:rFonts w:asciiTheme="majorHAnsi" w:eastAsiaTheme="majorEastAsia" w:hAnsiTheme="majorHAnsi" w:cs="Arial"/>
          <w:color w:val="0070C0"/>
          <w:sz w:val="28"/>
          <w:szCs w:val="28"/>
        </w:rPr>
      </w:pPr>
      <w:r>
        <w:br w:type="page"/>
      </w:r>
    </w:p>
    <w:p w:rsidR="00B55091" w:rsidRPr="00227BDD" w:rsidRDefault="0000436E" w:rsidP="0007762D">
      <w:pPr>
        <w:pStyle w:val="Titre1"/>
        <w:rPr>
          <w:rFonts w:cs="Arial"/>
          <w:b/>
          <w:color w:val="0070C0"/>
          <w:sz w:val="28"/>
          <w:szCs w:val="28"/>
        </w:rPr>
      </w:pPr>
      <w:bookmarkStart w:id="12" w:name="_Toc481402699"/>
      <w:r>
        <w:rPr>
          <w:b/>
          <w:color w:val="0070C0"/>
          <w:sz w:val="28"/>
        </w:rPr>
        <w:lastRenderedPageBreak/>
        <w:t>Contenu du dépliant</w:t>
      </w:r>
      <w:bookmarkEnd w:id="12"/>
    </w:p>
    <w:p w:rsidR="00900110" w:rsidRDefault="0077128F" w:rsidP="00BF5236">
      <w:pPr>
        <w:jc w:val="center"/>
        <w:rPr>
          <w:rFonts w:cs="Bookman Old Style"/>
          <w:b/>
          <w:bCs/>
          <w:sz w:val="22"/>
          <w:szCs w:val="22"/>
        </w:rPr>
      </w:pPr>
      <w:r>
        <w:rPr>
          <w:b/>
          <w:bCs/>
          <w:sz w:val="22"/>
          <w:szCs w:val="22"/>
        </w:rPr>
        <w:br/>
      </w:r>
      <w:r>
        <w:rPr>
          <w:b/>
          <w:sz w:val="22"/>
        </w:rPr>
        <w:t xml:space="preserve">LA VIOLENCE </w:t>
      </w:r>
      <w:r w:rsidR="00EC2BB9">
        <w:rPr>
          <w:b/>
          <w:sz w:val="22"/>
        </w:rPr>
        <w:t>EST INEXCUSABLE</w:t>
      </w:r>
    </w:p>
    <w:p w:rsidR="007D320D" w:rsidRDefault="007D320D" w:rsidP="00BF5236">
      <w:pPr>
        <w:jc w:val="center"/>
        <w:rPr>
          <w:b/>
          <w:bCs/>
          <w:sz w:val="22"/>
          <w:szCs w:val="22"/>
        </w:rPr>
      </w:pPr>
      <w:r>
        <w:rPr>
          <w:b/>
          <w:sz w:val="22"/>
        </w:rPr>
        <w:t>La violence dans les relations amoureuses</w:t>
      </w:r>
    </w:p>
    <w:p w:rsidR="00003F3D" w:rsidRPr="007D320D" w:rsidRDefault="00003F3D" w:rsidP="00BF5236">
      <w:pPr>
        <w:jc w:val="center"/>
        <w:rPr>
          <w:b/>
          <w:bCs/>
          <w:sz w:val="22"/>
          <w:szCs w:val="22"/>
        </w:rPr>
      </w:pPr>
    </w:p>
    <w:p w:rsidR="00003F3D" w:rsidRPr="00E739A1" w:rsidRDefault="00003F3D" w:rsidP="00003F3D">
      <w:pPr>
        <w:tabs>
          <w:tab w:val="left" w:pos="-360"/>
          <w:tab w:val="center" w:pos="4302"/>
          <w:tab w:val="left" w:pos="5840"/>
        </w:tabs>
        <w:jc w:val="center"/>
        <w:rPr>
          <w:bCs/>
          <w:sz w:val="22"/>
          <w:szCs w:val="22"/>
          <w:lang w:val="en-CA"/>
        </w:rPr>
      </w:pPr>
      <w:r w:rsidRPr="00E739A1">
        <w:rPr>
          <w:sz w:val="22"/>
          <w:lang w:val="en-CA"/>
        </w:rPr>
        <w:t xml:space="preserve">Distribué par le </w:t>
      </w:r>
      <w:r w:rsidRPr="00E739A1">
        <w:rPr>
          <w:i/>
          <w:sz w:val="22"/>
          <w:lang w:val="en-CA"/>
        </w:rPr>
        <w:t>Women’s Healing and Empowerment Network</w:t>
      </w:r>
    </w:p>
    <w:p w:rsidR="00003F3D" w:rsidRPr="007D320D" w:rsidRDefault="00003F3D" w:rsidP="00003F3D">
      <w:pPr>
        <w:tabs>
          <w:tab w:val="left" w:pos="-360"/>
          <w:tab w:val="center" w:pos="4302"/>
          <w:tab w:val="left" w:pos="5840"/>
        </w:tabs>
        <w:jc w:val="center"/>
        <w:rPr>
          <w:sz w:val="22"/>
          <w:szCs w:val="22"/>
        </w:rPr>
      </w:pPr>
      <w:r>
        <w:rPr>
          <w:sz w:val="22"/>
        </w:rPr>
        <w:t>PO Box</w:t>
      </w:r>
      <w:r w:rsidR="00E739A1">
        <w:rPr>
          <w:sz w:val="22"/>
        </w:rPr>
        <w:t> </w:t>
      </w:r>
      <w:r>
        <w:rPr>
          <w:sz w:val="22"/>
        </w:rPr>
        <w:t>9637, Spokane, WA</w:t>
      </w:r>
      <w:r w:rsidR="00E739A1">
        <w:rPr>
          <w:sz w:val="22"/>
        </w:rPr>
        <w:t> </w:t>
      </w:r>
      <w:r>
        <w:rPr>
          <w:sz w:val="22"/>
        </w:rPr>
        <w:t>99209</w:t>
      </w:r>
      <w:r>
        <w:rPr>
          <w:sz w:val="22"/>
          <w:szCs w:val="22"/>
        </w:rPr>
        <w:br/>
      </w:r>
      <w:r>
        <w:rPr>
          <w:sz w:val="22"/>
        </w:rPr>
        <w:t>Téléphone</w:t>
      </w:r>
      <w:r w:rsidR="00E739A1">
        <w:rPr>
          <w:sz w:val="22"/>
        </w:rPr>
        <w:t> </w:t>
      </w:r>
      <w:r>
        <w:rPr>
          <w:sz w:val="22"/>
        </w:rPr>
        <w:t>: 509.323.2123 ou 877.276.5597</w:t>
      </w:r>
    </w:p>
    <w:p w:rsidR="00003F3D" w:rsidRPr="00851871" w:rsidRDefault="00003F3D" w:rsidP="00003F3D">
      <w:pPr>
        <w:tabs>
          <w:tab w:val="left" w:pos="-360"/>
          <w:tab w:val="center" w:pos="4302"/>
          <w:tab w:val="left" w:pos="5840"/>
        </w:tabs>
        <w:jc w:val="center"/>
        <w:rPr>
          <w:color w:val="000000" w:themeColor="text1"/>
          <w:sz w:val="22"/>
          <w:szCs w:val="22"/>
        </w:rPr>
      </w:pPr>
      <w:r>
        <w:rPr>
          <w:color w:val="000000" w:themeColor="text1"/>
          <w:sz w:val="22"/>
        </w:rPr>
        <w:t>Email</w:t>
      </w:r>
      <w:r w:rsidR="00E739A1">
        <w:rPr>
          <w:color w:val="000000" w:themeColor="text1"/>
          <w:sz w:val="22"/>
        </w:rPr>
        <w:t> </w:t>
      </w:r>
      <w:r>
        <w:rPr>
          <w:color w:val="000000" w:themeColor="text1"/>
          <w:sz w:val="22"/>
        </w:rPr>
        <w:t xml:space="preserve">: </w:t>
      </w:r>
      <w:r>
        <w:rPr>
          <w:color w:val="000000" w:themeColor="text1"/>
          <w:sz w:val="22"/>
          <w:u w:val="single"/>
        </w:rPr>
        <w:t>info@whenetwork.com</w:t>
      </w:r>
    </w:p>
    <w:p w:rsidR="00003F3D" w:rsidRPr="00851871" w:rsidRDefault="00003F3D" w:rsidP="00003F3D">
      <w:pPr>
        <w:tabs>
          <w:tab w:val="left" w:pos="-360"/>
          <w:tab w:val="center" w:pos="4302"/>
          <w:tab w:val="left" w:pos="5840"/>
        </w:tabs>
        <w:jc w:val="center"/>
        <w:rPr>
          <w:color w:val="000000" w:themeColor="text1"/>
          <w:sz w:val="22"/>
          <w:szCs w:val="22"/>
        </w:rPr>
      </w:pPr>
      <w:r>
        <w:rPr>
          <w:color w:val="000000" w:themeColor="text1"/>
          <w:sz w:val="22"/>
          <w:u w:val="single"/>
        </w:rPr>
        <w:t>www.whenetwork.com</w:t>
      </w:r>
    </w:p>
    <w:p w:rsidR="00003F3D" w:rsidRDefault="00003F3D" w:rsidP="00003F3D">
      <w:pPr>
        <w:tabs>
          <w:tab w:val="left" w:pos="-360"/>
          <w:tab w:val="center" w:pos="4302"/>
          <w:tab w:val="left" w:pos="5840"/>
        </w:tabs>
        <w:jc w:val="center"/>
        <w:rPr>
          <w:b/>
          <w:bCs/>
          <w:sz w:val="22"/>
          <w:szCs w:val="22"/>
        </w:rPr>
      </w:pPr>
      <w:r>
        <w:rPr>
          <w:sz w:val="22"/>
        </w:rPr>
        <w:t>© 2016 Mable C. Dunbar, Ph.D., L.P.C.</w:t>
      </w:r>
    </w:p>
    <w:p w:rsidR="0007762D" w:rsidRDefault="0007762D" w:rsidP="00D14362">
      <w:pPr>
        <w:tabs>
          <w:tab w:val="left" w:pos="-360"/>
          <w:tab w:val="center" w:pos="4302"/>
          <w:tab w:val="left" w:pos="5840"/>
        </w:tabs>
        <w:rPr>
          <w:b/>
          <w:bCs/>
          <w:sz w:val="22"/>
          <w:szCs w:val="22"/>
        </w:rPr>
      </w:pPr>
    </w:p>
    <w:p w:rsidR="00820BC1" w:rsidRPr="0067230C" w:rsidRDefault="00820BC1" w:rsidP="00820BC1">
      <w:pPr>
        <w:rPr>
          <w:rFonts w:cs="Arial"/>
          <w:i/>
          <w:iCs/>
          <w:color w:val="000000" w:themeColor="text1"/>
          <w:sz w:val="22"/>
          <w:szCs w:val="22"/>
        </w:rPr>
      </w:pPr>
      <w:r>
        <w:rPr>
          <w:i/>
          <w:color w:val="000000" w:themeColor="text1"/>
          <w:sz w:val="22"/>
        </w:rPr>
        <w:t xml:space="preserve">Le Ministère des femmes propose la présentation de ce tout nouveau dépliant lors de la série </w:t>
      </w:r>
      <w:r>
        <w:rPr>
          <w:b/>
          <w:i/>
          <w:color w:val="000000" w:themeColor="text1"/>
          <w:sz w:val="22"/>
        </w:rPr>
        <w:t>end</w:t>
      </w:r>
      <w:r>
        <w:rPr>
          <w:b/>
          <w:i/>
          <w:color w:val="C00000"/>
          <w:sz w:val="22"/>
        </w:rPr>
        <w:t>it</w:t>
      </w:r>
      <w:r>
        <w:rPr>
          <w:b/>
          <w:i/>
          <w:color w:val="000000" w:themeColor="text1"/>
          <w:sz w:val="22"/>
        </w:rPr>
        <w:t>now</w:t>
      </w:r>
      <w:r>
        <w:rPr>
          <w:i/>
          <w:color w:val="000000" w:themeColor="text1"/>
          <w:sz w:val="22"/>
        </w:rPr>
        <w:t xml:space="preserve"> sur la violence dans les relations amoureuses. Le document PDF pour imprimer le dépliant ainsi que les présentations PowerPoint qui accompagnent ce document y sont joints séparément.</w:t>
      </w:r>
    </w:p>
    <w:p w:rsidR="0007762D" w:rsidRDefault="0007762D" w:rsidP="00D14362">
      <w:pPr>
        <w:tabs>
          <w:tab w:val="left" w:pos="-360"/>
          <w:tab w:val="center" w:pos="4302"/>
          <w:tab w:val="left" w:pos="5840"/>
        </w:tabs>
        <w:rPr>
          <w:b/>
          <w:bCs/>
          <w:sz w:val="22"/>
          <w:szCs w:val="22"/>
        </w:rPr>
      </w:pPr>
    </w:p>
    <w:p w:rsidR="00C829D4" w:rsidRPr="007D320D" w:rsidRDefault="00C829D4" w:rsidP="00D14362">
      <w:pPr>
        <w:tabs>
          <w:tab w:val="left" w:pos="-360"/>
          <w:tab w:val="center" w:pos="4302"/>
          <w:tab w:val="left" w:pos="5840"/>
        </w:tabs>
        <w:rPr>
          <w:b/>
          <w:bCs/>
          <w:sz w:val="22"/>
          <w:szCs w:val="22"/>
        </w:rPr>
      </w:pPr>
    </w:p>
    <w:p w:rsidR="007D320D" w:rsidRPr="007D320D" w:rsidRDefault="007D320D" w:rsidP="00D14362">
      <w:pPr>
        <w:rPr>
          <w:b/>
          <w:bCs/>
          <w:sz w:val="22"/>
          <w:szCs w:val="22"/>
        </w:rPr>
      </w:pPr>
      <w:r>
        <w:rPr>
          <w:b/>
          <w:sz w:val="22"/>
        </w:rPr>
        <w:t xml:space="preserve">DÉFINITION ET CARACTÉRISTIQUES </w:t>
      </w:r>
    </w:p>
    <w:p w:rsidR="00851871" w:rsidRDefault="00851871" w:rsidP="00D14362">
      <w:pPr>
        <w:rPr>
          <w:sz w:val="22"/>
          <w:szCs w:val="22"/>
        </w:rPr>
      </w:pPr>
    </w:p>
    <w:p w:rsidR="007D320D" w:rsidRPr="007D320D" w:rsidRDefault="007D320D" w:rsidP="00D14362">
      <w:pPr>
        <w:rPr>
          <w:sz w:val="22"/>
          <w:szCs w:val="22"/>
        </w:rPr>
      </w:pPr>
      <w:r>
        <w:rPr>
          <w:sz w:val="22"/>
        </w:rPr>
        <w:t>La violence dans les relations amoureuses entre adolescents est un schéma comportemental violent et de contrôle sur une autre personne. Il peu</w:t>
      </w:r>
      <w:r w:rsidR="00EC4389">
        <w:rPr>
          <w:sz w:val="22"/>
        </w:rPr>
        <w:t>t</w:t>
      </w:r>
      <w:r>
        <w:rPr>
          <w:sz w:val="22"/>
        </w:rPr>
        <w:t xml:space="preserve"> s’agir de</w:t>
      </w:r>
      <w:r w:rsidR="00E739A1">
        <w:rPr>
          <w:sz w:val="22"/>
        </w:rPr>
        <w:t> </w:t>
      </w:r>
      <w:r>
        <w:rPr>
          <w:sz w:val="22"/>
        </w:rPr>
        <w:t>:</w:t>
      </w:r>
    </w:p>
    <w:p w:rsidR="00851871" w:rsidRDefault="00851871" w:rsidP="00851871">
      <w:pPr>
        <w:widowControl w:val="0"/>
        <w:overflowPunct w:val="0"/>
        <w:autoSpaceDE w:val="0"/>
        <w:autoSpaceDN w:val="0"/>
        <w:adjustRightInd w:val="0"/>
        <w:rPr>
          <w:sz w:val="22"/>
          <w:szCs w:val="22"/>
        </w:rPr>
      </w:pPr>
    </w:p>
    <w:p w:rsidR="007D320D" w:rsidRPr="00851871" w:rsidRDefault="007D320D" w:rsidP="00BD381F">
      <w:pPr>
        <w:pStyle w:val="Paragraphedeliste"/>
        <w:widowControl w:val="0"/>
        <w:numPr>
          <w:ilvl w:val="0"/>
          <w:numId w:val="8"/>
        </w:numPr>
        <w:overflowPunct w:val="0"/>
        <w:autoSpaceDE w:val="0"/>
        <w:autoSpaceDN w:val="0"/>
        <w:adjustRightInd w:val="0"/>
        <w:rPr>
          <w:sz w:val="22"/>
          <w:szCs w:val="22"/>
        </w:rPr>
      </w:pPr>
      <w:r>
        <w:rPr>
          <w:sz w:val="22"/>
        </w:rPr>
        <w:t>Toute sorte de violence physique ou de menace</w:t>
      </w:r>
      <w:r w:rsidR="00EC2BB9">
        <w:rPr>
          <w:sz w:val="22"/>
        </w:rPr>
        <w:t>s</w:t>
      </w:r>
      <w:r>
        <w:rPr>
          <w:sz w:val="22"/>
        </w:rPr>
        <w:t xml:space="preserve"> de violence physique pour obtenir plus de contrôle.</w:t>
      </w:r>
    </w:p>
    <w:p w:rsidR="007D320D" w:rsidRPr="00851871" w:rsidRDefault="007D320D" w:rsidP="00BD381F">
      <w:pPr>
        <w:pStyle w:val="Paragraphedeliste"/>
        <w:widowControl w:val="0"/>
        <w:numPr>
          <w:ilvl w:val="0"/>
          <w:numId w:val="8"/>
        </w:numPr>
        <w:overflowPunct w:val="0"/>
        <w:autoSpaceDE w:val="0"/>
        <w:autoSpaceDN w:val="0"/>
        <w:adjustRightInd w:val="0"/>
        <w:rPr>
          <w:sz w:val="22"/>
          <w:szCs w:val="22"/>
        </w:rPr>
      </w:pPr>
      <w:r>
        <w:rPr>
          <w:sz w:val="22"/>
        </w:rPr>
        <w:t>Violence psychologique ou mentale, comme jouer avec les sentiments de l’autre, lui donner l’impression qu’il est fou, lui envoyer sans cesse des textos (SMS) ou le rabaisser et le critiquer sans cesse.</w:t>
      </w:r>
    </w:p>
    <w:p w:rsidR="007D320D" w:rsidRPr="00851871" w:rsidRDefault="007D320D" w:rsidP="00BD381F">
      <w:pPr>
        <w:pStyle w:val="Paragraphedeliste"/>
        <w:widowControl w:val="0"/>
        <w:numPr>
          <w:ilvl w:val="0"/>
          <w:numId w:val="8"/>
        </w:numPr>
        <w:overflowPunct w:val="0"/>
        <w:autoSpaceDE w:val="0"/>
        <w:autoSpaceDN w:val="0"/>
        <w:adjustRightInd w:val="0"/>
        <w:rPr>
          <w:sz w:val="22"/>
          <w:szCs w:val="22"/>
        </w:rPr>
      </w:pPr>
      <w:r>
        <w:rPr>
          <w:sz w:val="22"/>
        </w:rPr>
        <w:t>Destruction des devoirs</w:t>
      </w:r>
      <w:r w:rsidR="00EC2BB9">
        <w:rPr>
          <w:sz w:val="22"/>
        </w:rPr>
        <w:t xml:space="preserve"> scolaires</w:t>
      </w:r>
      <w:r>
        <w:rPr>
          <w:sz w:val="22"/>
        </w:rPr>
        <w:t>.</w:t>
      </w:r>
    </w:p>
    <w:p w:rsidR="007D320D" w:rsidRPr="00851871" w:rsidRDefault="007D320D" w:rsidP="00BD381F">
      <w:pPr>
        <w:pStyle w:val="Paragraphedeliste"/>
        <w:widowControl w:val="0"/>
        <w:numPr>
          <w:ilvl w:val="0"/>
          <w:numId w:val="8"/>
        </w:numPr>
        <w:overflowPunct w:val="0"/>
        <w:autoSpaceDE w:val="0"/>
        <w:autoSpaceDN w:val="0"/>
        <w:adjustRightInd w:val="0"/>
        <w:rPr>
          <w:sz w:val="22"/>
          <w:szCs w:val="22"/>
        </w:rPr>
      </w:pPr>
      <w:r>
        <w:rPr>
          <w:sz w:val="22"/>
        </w:rPr>
        <w:t>Contrôle des activités scolaires auxquelles l’autre peut participer.</w:t>
      </w:r>
    </w:p>
    <w:p w:rsidR="007D320D" w:rsidRPr="00851871" w:rsidRDefault="007D320D" w:rsidP="00BD381F">
      <w:pPr>
        <w:pStyle w:val="Paragraphedeliste"/>
        <w:widowControl w:val="0"/>
        <w:numPr>
          <w:ilvl w:val="0"/>
          <w:numId w:val="8"/>
        </w:numPr>
        <w:overflowPunct w:val="0"/>
        <w:autoSpaceDE w:val="0"/>
        <w:autoSpaceDN w:val="0"/>
        <w:adjustRightInd w:val="0"/>
        <w:rPr>
          <w:sz w:val="22"/>
          <w:szCs w:val="22"/>
        </w:rPr>
      </w:pPr>
      <w:r>
        <w:rPr>
          <w:sz w:val="22"/>
        </w:rPr>
        <w:t xml:space="preserve">Violence sexuelle, comme forcer l’autre à faire des choses </w:t>
      </w:r>
      <w:r w:rsidR="0013118B">
        <w:rPr>
          <w:sz w:val="22"/>
        </w:rPr>
        <w:t>contre son gré</w:t>
      </w:r>
      <w:r>
        <w:rPr>
          <w:sz w:val="22"/>
        </w:rPr>
        <w:t xml:space="preserve"> ou lui faire sentir qu’il n’est pas à la hauteur sur l</w:t>
      </w:r>
      <w:r w:rsidR="00EC2BB9">
        <w:rPr>
          <w:sz w:val="22"/>
        </w:rPr>
        <w:t xml:space="preserve">e plan sexuel. </w:t>
      </w:r>
      <w:r w:rsidR="0013118B">
        <w:rPr>
          <w:sz w:val="22"/>
        </w:rPr>
        <w:t>Il peut également s’agir de m</w:t>
      </w:r>
      <w:r w:rsidR="00EC2BB9">
        <w:rPr>
          <w:sz w:val="22"/>
        </w:rPr>
        <w:t>enaces de viol.</w:t>
      </w:r>
    </w:p>
    <w:p w:rsidR="007D320D" w:rsidRPr="007D320D" w:rsidRDefault="007D320D" w:rsidP="00D14362">
      <w:pPr>
        <w:rPr>
          <w:b/>
          <w:sz w:val="22"/>
          <w:szCs w:val="22"/>
        </w:rPr>
      </w:pPr>
    </w:p>
    <w:p w:rsidR="007D320D" w:rsidRDefault="007D320D" w:rsidP="00D14362">
      <w:pPr>
        <w:rPr>
          <w:b/>
          <w:sz w:val="22"/>
          <w:szCs w:val="22"/>
        </w:rPr>
      </w:pPr>
      <w:r>
        <w:rPr>
          <w:b/>
          <w:sz w:val="22"/>
        </w:rPr>
        <w:t>CERTAINS EFFETS DE LA VIOLENCE DANS LES RELATIONS AMOUREUSES</w:t>
      </w:r>
    </w:p>
    <w:p w:rsidR="00851871" w:rsidRPr="007D320D" w:rsidRDefault="00851871" w:rsidP="00D14362">
      <w:pPr>
        <w:rPr>
          <w:b/>
          <w:sz w:val="22"/>
          <w:szCs w:val="22"/>
        </w:rPr>
      </w:pPr>
    </w:p>
    <w:p w:rsidR="007D320D" w:rsidRPr="00851871" w:rsidRDefault="007D320D" w:rsidP="00BD381F">
      <w:pPr>
        <w:pStyle w:val="Paragraphedeliste"/>
        <w:numPr>
          <w:ilvl w:val="0"/>
          <w:numId w:val="9"/>
        </w:numPr>
        <w:rPr>
          <w:rFonts w:cs="Times New Roman"/>
          <w:sz w:val="22"/>
          <w:szCs w:val="22"/>
        </w:rPr>
      </w:pPr>
      <w:r>
        <w:rPr>
          <w:sz w:val="22"/>
        </w:rPr>
        <w:t>Automutilation</w:t>
      </w:r>
    </w:p>
    <w:p w:rsidR="007D320D" w:rsidRPr="00851871" w:rsidRDefault="006C0871" w:rsidP="00BD381F">
      <w:pPr>
        <w:pStyle w:val="Paragraphedeliste"/>
        <w:numPr>
          <w:ilvl w:val="0"/>
          <w:numId w:val="9"/>
        </w:numPr>
        <w:rPr>
          <w:rFonts w:cs="Times New Roman"/>
          <w:sz w:val="22"/>
          <w:szCs w:val="22"/>
        </w:rPr>
      </w:pPr>
      <w:r>
        <w:rPr>
          <w:sz w:val="22"/>
        </w:rPr>
        <w:t>Piètres habiletés de communication</w:t>
      </w:r>
    </w:p>
    <w:p w:rsidR="007D320D" w:rsidRPr="00851871" w:rsidRDefault="007D320D" w:rsidP="00BD381F">
      <w:pPr>
        <w:pStyle w:val="Paragraphedeliste"/>
        <w:numPr>
          <w:ilvl w:val="0"/>
          <w:numId w:val="9"/>
        </w:numPr>
        <w:rPr>
          <w:rFonts w:cs="Times New Roman"/>
          <w:sz w:val="22"/>
          <w:szCs w:val="22"/>
        </w:rPr>
      </w:pPr>
      <w:r>
        <w:rPr>
          <w:sz w:val="22"/>
        </w:rPr>
        <w:t>Cauchemars</w:t>
      </w:r>
    </w:p>
    <w:p w:rsidR="007D320D" w:rsidRPr="00851871" w:rsidRDefault="007D320D" w:rsidP="00BD381F">
      <w:pPr>
        <w:pStyle w:val="Paragraphedeliste"/>
        <w:numPr>
          <w:ilvl w:val="0"/>
          <w:numId w:val="9"/>
        </w:numPr>
        <w:rPr>
          <w:rFonts w:cs="Times New Roman"/>
          <w:sz w:val="22"/>
          <w:szCs w:val="22"/>
        </w:rPr>
      </w:pPr>
      <w:r>
        <w:rPr>
          <w:sz w:val="22"/>
        </w:rPr>
        <w:t>Craintes</w:t>
      </w:r>
    </w:p>
    <w:p w:rsidR="007D320D" w:rsidRPr="00851871" w:rsidRDefault="007D320D" w:rsidP="00BD381F">
      <w:pPr>
        <w:pStyle w:val="Paragraphedeliste"/>
        <w:numPr>
          <w:ilvl w:val="0"/>
          <w:numId w:val="9"/>
        </w:numPr>
        <w:rPr>
          <w:rFonts w:cs="Times New Roman"/>
          <w:sz w:val="22"/>
          <w:szCs w:val="22"/>
        </w:rPr>
      </w:pPr>
      <w:r>
        <w:rPr>
          <w:sz w:val="22"/>
        </w:rPr>
        <w:t>Manque de concentration</w:t>
      </w:r>
    </w:p>
    <w:p w:rsidR="007D320D" w:rsidRPr="00851871" w:rsidRDefault="007D320D" w:rsidP="00BD381F">
      <w:pPr>
        <w:pStyle w:val="Paragraphedeliste"/>
        <w:numPr>
          <w:ilvl w:val="0"/>
          <w:numId w:val="9"/>
        </w:numPr>
        <w:rPr>
          <w:rFonts w:cs="Times New Roman"/>
          <w:sz w:val="22"/>
          <w:szCs w:val="22"/>
        </w:rPr>
      </w:pPr>
      <w:r>
        <w:rPr>
          <w:sz w:val="22"/>
        </w:rPr>
        <w:t>Insomnie</w:t>
      </w:r>
    </w:p>
    <w:p w:rsidR="007D320D" w:rsidRPr="00851871" w:rsidRDefault="007D320D" w:rsidP="00BD381F">
      <w:pPr>
        <w:pStyle w:val="Paragraphedeliste"/>
        <w:numPr>
          <w:ilvl w:val="0"/>
          <w:numId w:val="9"/>
        </w:numPr>
        <w:rPr>
          <w:rFonts w:cs="Times New Roman"/>
          <w:sz w:val="22"/>
          <w:szCs w:val="22"/>
        </w:rPr>
      </w:pPr>
      <w:r>
        <w:rPr>
          <w:sz w:val="22"/>
        </w:rPr>
        <w:t>Retrait</w:t>
      </w:r>
    </w:p>
    <w:p w:rsidR="007D320D" w:rsidRPr="00851871" w:rsidRDefault="007D320D" w:rsidP="00BD381F">
      <w:pPr>
        <w:pStyle w:val="Paragraphedeliste"/>
        <w:numPr>
          <w:ilvl w:val="0"/>
          <w:numId w:val="9"/>
        </w:numPr>
        <w:rPr>
          <w:rFonts w:cs="Times New Roman"/>
          <w:sz w:val="22"/>
          <w:szCs w:val="22"/>
        </w:rPr>
      </w:pPr>
      <w:r>
        <w:rPr>
          <w:sz w:val="22"/>
        </w:rPr>
        <w:t>Colère</w:t>
      </w:r>
    </w:p>
    <w:p w:rsidR="007D320D" w:rsidRPr="00851871" w:rsidRDefault="007D320D" w:rsidP="00BD381F">
      <w:pPr>
        <w:pStyle w:val="Paragraphedeliste"/>
        <w:numPr>
          <w:ilvl w:val="0"/>
          <w:numId w:val="9"/>
        </w:numPr>
        <w:rPr>
          <w:rFonts w:cs="Times New Roman"/>
          <w:sz w:val="22"/>
          <w:szCs w:val="22"/>
        </w:rPr>
      </w:pPr>
      <w:r>
        <w:rPr>
          <w:sz w:val="22"/>
        </w:rPr>
        <w:t>Promiscuité sexuelle</w:t>
      </w:r>
    </w:p>
    <w:p w:rsidR="007D320D" w:rsidRPr="00851871" w:rsidRDefault="007D320D" w:rsidP="00BD381F">
      <w:pPr>
        <w:pStyle w:val="Paragraphedeliste"/>
        <w:numPr>
          <w:ilvl w:val="0"/>
          <w:numId w:val="9"/>
        </w:numPr>
        <w:rPr>
          <w:rFonts w:cs="Times New Roman"/>
          <w:sz w:val="22"/>
          <w:szCs w:val="22"/>
        </w:rPr>
      </w:pPr>
      <w:r>
        <w:rPr>
          <w:sz w:val="22"/>
        </w:rPr>
        <w:t>Paranoïa</w:t>
      </w:r>
    </w:p>
    <w:p w:rsidR="007D320D" w:rsidRPr="00851871" w:rsidRDefault="007D320D" w:rsidP="00BD381F">
      <w:pPr>
        <w:pStyle w:val="Paragraphedeliste"/>
        <w:numPr>
          <w:ilvl w:val="0"/>
          <w:numId w:val="9"/>
        </w:numPr>
        <w:rPr>
          <w:rFonts w:cs="Times New Roman"/>
          <w:sz w:val="22"/>
          <w:szCs w:val="22"/>
        </w:rPr>
      </w:pPr>
      <w:r>
        <w:rPr>
          <w:sz w:val="22"/>
        </w:rPr>
        <w:t>Honte</w:t>
      </w:r>
    </w:p>
    <w:p w:rsidR="007D320D" w:rsidRPr="00851871" w:rsidRDefault="007D320D" w:rsidP="00BD381F">
      <w:pPr>
        <w:pStyle w:val="Paragraphedeliste"/>
        <w:numPr>
          <w:ilvl w:val="0"/>
          <w:numId w:val="9"/>
        </w:numPr>
        <w:rPr>
          <w:rFonts w:cs="Times New Roman"/>
          <w:sz w:val="22"/>
          <w:szCs w:val="22"/>
        </w:rPr>
      </w:pPr>
      <w:r>
        <w:rPr>
          <w:sz w:val="22"/>
        </w:rPr>
        <w:t>Agressivité</w:t>
      </w:r>
    </w:p>
    <w:p w:rsidR="007D320D" w:rsidRPr="00851871" w:rsidRDefault="006C0871" w:rsidP="00BD381F">
      <w:pPr>
        <w:pStyle w:val="Paragraphedeliste"/>
        <w:numPr>
          <w:ilvl w:val="0"/>
          <w:numId w:val="9"/>
        </w:numPr>
        <w:rPr>
          <w:rFonts w:cs="Times New Roman"/>
          <w:sz w:val="22"/>
          <w:szCs w:val="22"/>
        </w:rPr>
      </w:pPr>
      <w:r>
        <w:rPr>
          <w:sz w:val="22"/>
        </w:rPr>
        <w:t>Perte de confiance en soi</w:t>
      </w:r>
    </w:p>
    <w:p w:rsidR="007D320D" w:rsidRPr="00851871" w:rsidRDefault="007D320D" w:rsidP="00BD381F">
      <w:pPr>
        <w:pStyle w:val="Paragraphedeliste"/>
        <w:numPr>
          <w:ilvl w:val="0"/>
          <w:numId w:val="9"/>
        </w:numPr>
        <w:rPr>
          <w:rFonts w:cs="Times New Roman"/>
          <w:sz w:val="22"/>
          <w:szCs w:val="22"/>
        </w:rPr>
      </w:pPr>
      <w:r>
        <w:rPr>
          <w:sz w:val="22"/>
        </w:rPr>
        <w:lastRenderedPageBreak/>
        <w:t>Difficulté à prendre des décisions</w:t>
      </w:r>
    </w:p>
    <w:p w:rsidR="007D320D" w:rsidRPr="00851871" w:rsidRDefault="007D320D" w:rsidP="00BD381F">
      <w:pPr>
        <w:pStyle w:val="Paragraphedeliste"/>
        <w:numPr>
          <w:ilvl w:val="0"/>
          <w:numId w:val="9"/>
        </w:numPr>
        <w:rPr>
          <w:rFonts w:cs="Times New Roman"/>
          <w:sz w:val="22"/>
          <w:szCs w:val="22"/>
        </w:rPr>
      </w:pPr>
      <w:r>
        <w:rPr>
          <w:sz w:val="22"/>
        </w:rPr>
        <w:t>Troubles alimentaires</w:t>
      </w:r>
    </w:p>
    <w:p w:rsidR="007D320D" w:rsidRPr="00851871" w:rsidRDefault="007D320D" w:rsidP="00BD381F">
      <w:pPr>
        <w:pStyle w:val="Paragraphedeliste"/>
        <w:numPr>
          <w:ilvl w:val="0"/>
          <w:numId w:val="9"/>
        </w:numPr>
        <w:rPr>
          <w:rFonts w:cs="Times New Roman"/>
          <w:sz w:val="22"/>
          <w:szCs w:val="22"/>
        </w:rPr>
      </w:pPr>
      <w:r>
        <w:rPr>
          <w:sz w:val="22"/>
        </w:rPr>
        <w:t xml:space="preserve">Dépression </w:t>
      </w:r>
    </w:p>
    <w:p w:rsidR="007D320D" w:rsidRPr="00851871" w:rsidRDefault="007D320D" w:rsidP="00BD381F">
      <w:pPr>
        <w:pStyle w:val="Paragraphedeliste"/>
        <w:numPr>
          <w:ilvl w:val="0"/>
          <w:numId w:val="9"/>
        </w:numPr>
        <w:rPr>
          <w:rFonts w:cs="Times New Roman"/>
          <w:sz w:val="22"/>
          <w:szCs w:val="22"/>
        </w:rPr>
      </w:pPr>
      <w:r>
        <w:rPr>
          <w:sz w:val="22"/>
        </w:rPr>
        <w:t>Culpabilité</w:t>
      </w:r>
    </w:p>
    <w:p w:rsidR="007D320D" w:rsidRPr="00851871" w:rsidRDefault="007D320D" w:rsidP="00BD381F">
      <w:pPr>
        <w:pStyle w:val="Paragraphedeliste"/>
        <w:numPr>
          <w:ilvl w:val="0"/>
          <w:numId w:val="9"/>
        </w:numPr>
        <w:rPr>
          <w:rFonts w:cs="Times New Roman"/>
          <w:sz w:val="22"/>
          <w:szCs w:val="22"/>
        </w:rPr>
      </w:pPr>
      <w:r>
        <w:rPr>
          <w:sz w:val="22"/>
        </w:rPr>
        <w:t>Anxiété</w:t>
      </w:r>
    </w:p>
    <w:p w:rsidR="007D320D" w:rsidRPr="007D320D" w:rsidRDefault="007D320D" w:rsidP="00D14362">
      <w:pPr>
        <w:rPr>
          <w:b/>
          <w:sz w:val="22"/>
          <w:szCs w:val="22"/>
        </w:rPr>
      </w:pPr>
    </w:p>
    <w:p w:rsidR="006C0871" w:rsidRDefault="006C0871" w:rsidP="00D14362">
      <w:pPr>
        <w:rPr>
          <w:b/>
          <w:bCs/>
          <w:sz w:val="22"/>
          <w:szCs w:val="22"/>
        </w:rPr>
      </w:pPr>
    </w:p>
    <w:p w:rsidR="007D320D" w:rsidRDefault="007D320D" w:rsidP="00D14362">
      <w:pPr>
        <w:rPr>
          <w:b/>
          <w:bCs/>
          <w:sz w:val="22"/>
          <w:szCs w:val="22"/>
        </w:rPr>
      </w:pPr>
      <w:r>
        <w:rPr>
          <w:b/>
          <w:sz w:val="22"/>
        </w:rPr>
        <w:t>STATISTIQUES</w:t>
      </w:r>
    </w:p>
    <w:p w:rsidR="00851871" w:rsidRPr="00851871" w:rsidRDefault="00851871" w:rsidP="00D14362">
      <w:pPr>
        <w:rPr>
          <w:b/>
          <w:bCs/>
          <w:sz w:val="22"/>
          <w:szCs w:val="22"/>
        </w:rPr>
      </w:pPr>
    </w:p>
    <w:p w:rsidR="007D320D" w:rsidRDefault="007D320D" w:rsidP="00851871">
      <w:pPr>
        <w:ind w:firstLine="720"/>
        <w:rPr>
          <w:sz w:val="22"/>
          <w:szCs w:val="22"/>
        </w:rPr>
      </w:pPr>
      <w:r>
        <w:rPr>
          <w:sz w:val="22"/>
        </w:rPr>
        <w:t xml:space="preserve">Les adolescents qui maltraitent leur copain ou copine font la même chose à l’âge adulte. La violence dans les relations amoureuses entre adolescents est toute aussi grave que la violence conjugale entre deux </w:t>
      </w:r>
      <w:r w:rsidR="0013118B">
        <w:rPr>
          <w:sz w:val="22"/>
        </w:rPr>
        <w:t>adultes. Et elle est fréquente.</w:t>
      </w:r>
    </w:p>
    <w:p w:rsidR="006D39DE" w:rsidRPr="007D320D" w:rsidRDefault="006D39DE" w:rsidP="00851871">
      <w:pPr>
        <w:ind w:firstLine="720"/>
        <w:rPr>
          <w:sz w:val="22"/>
          <w:szCs w:val="22"/>
        </w:rPr>
      </w:pPr>
    </w:p>
    <w:p w:rsidR="0013118B" w:rsidRPr="0013118B" w:rsidRDefault="007D320D" w:rsidP="00BD381F">
      <w:pPr>
        <w:numPr>
          <w:ilvl w:val="0"/>
          <w:numId w:val="10"/>
        </w:numPr>
        <w:rPr>
          <w:rFonts w:eastAsia="Times New Roman" w:cs="Times New Roman"/>
          <w:i/>
          <w:sz w:val="22"/>
          <w:szCs w:val="22"/>
        </w:rPr>
      </w:pPr>
      <w:r>
        <w:rPr>
          <w:sz w:val="22"/>
        </w:rPr>
        <w:t xml:space="preserve">Environ une élève de niveau secondaire sur cinq rapporte avoir été </w:t>
      </w:r>
      <w:r w:rsidR="00DA7904">
        <w:rPr>
          <w:sz w:val="22"/>
        </w:rPr>
        <w:t>agress</w:t>
      </w:r>
      <w:r>
        <w:rPr>
          <w:sz w:val="22"/>
        </w:rPr>
        <w:t>ée physiquement ou sexuellement par un partenaire.</w:t>
      </w:r>
    </w:p>
    <w:p w:rsidR="007D320D" w:rsidRPr="0013118B" w:rsidRDefault="0013118B" w:rsidP="0013118B">
      <w:pPr>
        <w:ind w:left="360"/>
        <w:rPr>
          <w:rFonts w:eastAsia="Times New Roman" w:cs="Times New Roman"/>
          <w:i/>
          <w:sz w:val="22"/>
          <w:szCs w:val="22"/>
          <w:lang w:val="en-CA"/>
        </w:rPr>
      </w:pPr>
      <w:r w:rsidRPr="0013118B">
        <w:rPr>
          <w:i/>
          <w:sz w:val="22"/>
          <w:lang w:val="en-CA"/>
        </w:rPr>
        <w:t>(</w:t>
      </w:r>
      <w:r w:rsidR="007D320D" w:rsidRPr="0013118B">
        <w:rPr>
          <w:sz w:val="22"/>
          <w:lang w:val="en-CA"/>
        </w:rPr>
        <w:t xml:space="preserve">Jay G. Silverman, Ph.D.; Anita Raj, Ph.D.; Lorelei A. Mucci, MPH; and Jeanne E. Hathaway, MD, MPH, “Dating Violence Against Adolescent Girls and Associated Substance Use, Unhealthy Weight Control, Sexual Risk Behavior, Pregnancy, and Suicidality,” </w:t>
      </w:r>
      <w:r w:rsidR="007D320D" w:rsidRPr="0013118B">
        <w:rPr>
          <w:i/>
          <w:sz w:val="22"/>
          <w:lang w:val="en-CA"/>
        </w:rPr>
        <w:t>Journal of the American Medical Association,</w:t>
      </w:r>
      <w:r w:rsidR="007D320D" w:rsidRPr="0013118B">
        <w:rPr>
          <w:sz w:val="22"/>
          <w:lang w:val="en-CA"/>
        </w:rPr>
        <w:t xml:space="preserve"> Vol. 286, </w:t>
      </w:r>
      <w:r w:rsidR="00EC4389" w:rsidRPr="0013118B">
        <w:rPr>
          <w:sz w:val="22"/>
          <w:lang w:val="en-CA"/>
        </w:rPr>
        <w:t>n</w:t>
      </w:r>
      <w:r w:rsidR="007D320D" w:rsidRPr="0013118B">
        <w:rPr>
          <w:sz w:val="22"/>
          <w:vertAlign w:val="superscript"/>
          <w:lang w:val="en-CA"/>
        </w:rPr>
        <w:t>o</w:t>
      </w:r>
      <w:r w:rsidR="007D320D" w:rsidRPr="0013118B">
        <w:rPr>
          <w:sz w:val="22"/>
          <w:lang w:val="en-CA"/>
        </w:rPr>
        <w:t xml:space="preserve"> 5, (2001).</w:t>
      </w:r>
      <w:r>
        <w:rPr>
          <w:sz w:val="22"/>
          <w:lang w:val="en-CA"/>
        </w:rPr>
        <w:t>)</w:t>
      </w:r>
    </w:p>
    <w:p w:rsidR="007D320D" w:rsidRPr="0013118B" w:rsidRDefault="007D320D" w:rsidP="00D14362">
      <w:pPr>
        <w:rPr>
          <w:sz w:val="22"/>
          <w:szCs w:val="22"/>
          <w:lang w:val="en-CA"/>
        </w:rPr>
      </w:pPr>
    </w:p>
    <w:p w:rsidR="007D320D" w:rsidRPr="007D320D" w:rsidRDefault="007D320D" w:rsidP="00BD381F">
      <w:pPr>
        <w:numPr>
          <w:ilvl w:val="0"/>
          <w:numId w:val="10"/>
        </w:numPr>
        <w:rPr>
          <w:rFonts w:eastAsia="Times New Roman" w:cs="Times New Roman"/>
          <w:sz w:val="22"/>
          <w:szCs w:val="22"/>
        </w:rPr>
      </w:pPr>
      <w:r>
        <w:rPr>
          <w:sz w:val="22"/>
        </w:rPr>
        <w:t>La violence dans les relations amoureuses entre adolescents transcende la race, le sexe et le statut socioéconomique. Les filles comme les garçons en sont victimes, mais ils usent de la vi</w:t>
      </w:r>
      <w:r w:rsidR="0013118B">
        <w:rPr>
          <w:sz w:val="22"/>
        </w:rPr>
        <w:t>olence de manières différentes.</w:t>
      </w:r>
    </w:p>
    <w:p w:rsidR="006D39DE" w:rsidRPr="006D39DE" w:rsidRDefault="006D39DE" w:rsidP="006D39DE">
      <w:pPr>
        <w:rPr>
          <w:rFonts w:eastAsia="Times New Roman" w:cs="Times New Roman"/>
          <w:sz w:val="22"/>
          <w:szCs w:val="22"/>
        </w:rPr>
      </w:pPr>
    </w:p>
    <w:p w:rsidR="007D320D" w:rsidRPr="00851871" w:rsidRDefault="007D320D" w:rsidP="00BD381F">
      <w:pPr>
        <w:pStyle w:val="Paragraphedeliste"/>
        <w:numPr>
          <w:ilvl w:val="1"/>
          <w:numId w:val="10"/>
        </w:numPr>
        <w:rPr>
          <w:rFonts w:eastAsia="Times New Roman" w:cs="Times New Roman"/>
          <w:sz w:val="22"/>
          <w:szCs w:val="22"/>
        </w:rPr>
      </w:pPr>
      <w:r>
        <w:rPr>
          <w:sz w:val="22"/>
        </w:rPr>
        <w:t xml:space="preserve">Les filles ont davantage tendance à crier, à menacer de se faire du mal, à pincer, </w:t>
      </w:r>
      <w:r w:rsidR="0013118B">
        <w:rPr>
          <w:sz w:val="22"/>
        </w:rPr>
        <w:t xml:space="preserve">à </w:t>
      </w:r>
      <w:r>
        <w:rPr>
          <w:sz w:val="22"/>
        </w:rPr>
        <w:t xml:space="preserve">frapper, </w:t>
      </w:r>
      <w:r w:rsidR="0013118B">
        <w:rPr>
          <w:sz w:val="22"/>
        </w:rPr>
        <w:t>à griff</w:t>
      </w:r>
      <w:r>
        <w:rPr>
          <w:sz w:val="22"/>
        </w:rPr>
        <w:t xml:space="preserve">er et </w:t>
      </w:r>
      <w:r w:rsidR="0013118B">
        <w:rPr>
          <w:sz w:val="22"/>
        </w:rPr>
        <w:t xml:space="preserve">à </w:t>
      </w:r>
      <w:r>
        <w:rPr>
          <w:sz w:val="22"/>
        </w:rPr>
        <w:t xml:space="preserve">donner des coups de pieds. </w:t>
      </w:r>
    </w:p>
    <w:p w:rsidR="007D320D" w:rsidRPr="00851871" w:rsidRDefault="007D320D" w:rsidP="00BD381F">
      <w:pPr>
        <w:pStyle w:val="Paragraphedeliste"/>
        <w:numPr>
          <w:ilvl w:val="1"/>
          <w:numId w:val="10"/>
        </w:numPr>
        <w:rPr>
          <w:rFonts w:eastAsia="Times New Roman" w:cs="Times New Roman"/>
          <w:sz w:val="22"/>
          <w:szCs w:val="22"/>
        </w:rPr>
      </w:pPr>
      <w:r>
        <w:rPr>
          <w:sz w:val="22"/>
        </w:rPr>
        <w:t>Les garçons blessent les filles plus grièvement et fréquemment.</w:t>
      </w:r>
    </w:p>
    <w:p w:rsidR="007D320D" w:rsidRPr="00851871" w:rsidRDefault="007D320D" w:rsidP="00BD381F">
      <w:pPr>
        <w:pStyle w:val="Paragraphedeliste"/>
        <w:numPr>
          <w:ilvl w:val="1"/>
          <w:numId w:val="10"/>
        </w:numPr>
        <w:rPr>
          <w:rFonts w:eastAsia="Times New Roman" w:cs="Times New Roman"/>
          <w:sz w:val="22"/>
          <w:szCs w:val="22"/>
        </w:rPr>
      </w:pPr>
      <w:r>
        <w:rPr>
          <w:sz w:val="22"/>
        </w:rPr>
        <w:t>Certains adolescents sont victimes de violence de manière occasionnelle.</w:t>
      </w:r>
    </w:p>
    <w:p w:rsidR="0013118B" w:rsidRPr="0013118B" w:rsidRDefault="007D320D" w:rsidP="00BD381F">
      <w:pPr>
        <w:pStyle w:val="Paragraphedeliste"/>
        <w:numPr>
          <w:ilvl w:val="1"/>
          <w:numId w:val="10"/>
        </w:numPr>
        <w:rPr>
          <w:rFonts w:eastAsia="Times New Roman" w:cs="Times New Roman"/>
          <w:color w:val="000000" w:themeColor="text1"/>
          <w:sz w:val="22"/>
          <w:szCs w:val="22"/>
        </w:rPr>
      </w:pPr>
      <w:r>
        <w:rPr>
          <w:sz w:val="22"/>
        </w:rPr>
        <w:t>D’autres sont maltraités plus souvent, voire quotidiennement.</w:t>
      </w:r>
    </w:p>
    <w:p w:rsidR="007D320D" w:rsidRPr="0013118B" w:rsidRDefault="0013118B" w:rsidP="0013118B">
      <w:pPr>
        <w:ind w:firstLine="360"/>
        <w:rPr>
          <w:rFonts w:eastAsia="Times New Roman" w:cs="Times New Roman"/>
          <w:color w:val="000000" w:themeColor="text1"/>
          <w:sz w:val="22"/>
          <w:szCs w:val="22"/>
          <w:lang w:val="en-CA"/>
        </w:rPr>
      </w:pPr>
      <w:r w:rsidRPr="0013118B">
        <w:rPr>
          <w:i/>
          <w:sz w:val="22"/>
          <w:lang w:val="en-CA"/>
        </w:rPr>
        <w:t>(</w:t>
      </w:r>
      <w:r w:rsidR="007D320D" w:rsidRPr="0013118B">
        <w:rPr>
          <w:i/>
          <w:sz w:val="22"/>
          <w:lang w:val="en-CA"/>
        </w:rPr>
        <w:t>“Teen Victim Project</w:t>
      </w:r>
      <w:r w:rsidR="007D320D" w:rsidRPr="0013118B">
        <w:rPr>
          <w:sz w:val="22"/>
          <w:lang w:val="en-CA"/>
        </w:rPr>
        <w:t>,” National Center for Victims of Crime</w:t>
      </w:r>
      <w:r w:rsidR="007D320D" w:rsidRPr="0013118B">
        <w:rPr>
          <w:color w:val="000000" w:themeColor="text1"/>
          <w:sz w:val="22"/>
          <w:lang w:val="en-CA"/>
        </w:rPr>
        <w:t xml:space="preserve">, </w:t>
      </w:r>
      <w:hyperlink r:id="rId20">
        <w:r w:rsidR="007D320D" w:rsidRPr="0013118B">
          <w:rPr>
            <w:rStyle w:val="Lienhypertexte"/>
            <w:color w:val="000000" w:themeColor="text1"/>
            <w:sz w:val="22"/>
            <w:lang w:val="en-CA"/>
          </w:rPr>
          <w:t>http://www.ncvc.org</w:t>
        </w:r>
      </w:hyperlink>
      <w:r w:rsidR="007D320D" w:rsidRPr="0013118B">
        <w:rPr>
          <w:color w:val="000000" w:themeColor="text1"/>
          <w:sz w:val="22"/>
          <w:lang w:val="en-CA"/>
        </w:rPr>
        <w:t>.</w:t>
      </w:r>
      <w:r>
        <w:rPr>
          <w:color w:val="000000" w:themeColor="text1"/>
          <w:sz w:val="22"/>
          <w:lang w:val="en-CA"/>
        </w:rPr>
        <w:t>)</w:t>
      </w:r>
      <w:r>
        <w:rPr>
          <w:color w:val="000000" w:themeColor="text1"/>
          <w:sz w:val="22"/>
          <w:lang w:val="en-CA"/>
        </w:rPr>
        <w:tab/>
      </w:r>
    </w:p>
    <w:p w:rsidR="007D320D" w:rsidRPr="0013118B" w:rsidRDefault="007D320D" w:rsidP="00D14362">
      <w:pPr>
        <w:rPr>
          <w:rFonts w:eastAsia="Times New Roman" w:cs="Times New Roman"/>
          <w:i/>
          <w:sz w:val="22"/>
          <w:szCs w:val="22"/>
          <w:lang w:val="en-CA"/>
        </w:rPr>
      </w:pPr>
    </w:p>
    <w:p w:rsidR="007D320D" w:rsidRPr="006D39DE" w:rsidRDefault="00EC007D" w:rsidP="00BD381F">
      <w:pPr>
        <w:pStyle w:val="NormalWeb"/>
        <w:numPr>
          <w:ilvl w:val="0"/>
          <w:numId w:val="10"/>
        </w:numPr>
        <w:spacing w:before="0" w:beforeAutospacing="0" w:after="0" w:afterAutospacing="0"/>
        <w:rPr>
          <w:rFonts w:asciiTheme="minorHAnsi" w:hAnsiTheme="minorHAnsi"/>
          <w:sz w:val="22"/>
          <w:szCs w:val="22"/>
        </w:rPr>
      </w:pPr>
      <w:r>
        <w:rPr>
          <w:rFonts w:asciiTheme="minorHAnsi" w:hAnsiTheme="minorHAnsi"/>
          <w:sz w:val="22"/>
        </w:rPr>
        <w:t xml:space="preserve">Les jeunes âgés de 12 à 19 ans sont victimes des taux les plus élevés de viol et d’agression sexuelle. Les adolescents âgés de 18 et 19 ans sont victimes des plus hauts taux de harcèlement. Environ une adolescente sur trois aux États-Unis est victime de violence physique, psychologique ou verbale d’un amoureux. </w:t>
      </w:r>
      <w:r w:rsidR="0013118B">
        <w:rPr>
          <w:rFonts w:ascii="Calibri" w:hAnsi="Calibri"/>
          <w:sz w:val="22"/>
        </w:rPr>
        <w:t>(</w:t>
      </w:r>
      <w:hyperlink r:id="rId21">
        <w:r>
          <w:rPr>
            <w:rStyle w:val="Lienhypertexte"/>
            <w:rFonts w:asciiTheme="minorHAnsi" w:hAnsiTheme="minorHAnsi"/>
            <w:i/>
            <w:color w:val="000000" w:themeColor="text1"/>
            <w:sz w:val="22"/>
          </w:rPr>
          <w:t>www.futureswithoutviolence.org</w:t>
        </w:r>
      </w:hyperlink>
      <w:r w:rsidRPr="0013118B">
        <w:rPr>
          <w:rStyle w:val="Lienhypertexte"/>
          <w:rFonts w:asciiTheme="minorHAnsi" w:hAnsiTheme="minorHAnsi"/>
          <w:color w:val="000000" w:themeColor="text1"/>
          <w:sz w:val="22"/>
          <w:u w:val="none"/>
        </w:rPr>
        <w:t>.</w:t>
      </w:r>
      <w:r w:rsidR="0013118B">
        <w:rPr>
          <w:rStyle w:val="Lienhypertexte"/>
          <w:rFonts w:asciiTheme="minorHAnsi" w:hAnsiTheme="minorHAnsi"/>
          <w:color w:val="000000" w:themeColor="text1"/>
          <w:sz w:val="22"/>
          <w:u w:val="none"/>
        </w:rPr>
        <w:t>)</w:t>
      </w:r>
    </w:p>
    <w:p w:rsidR="007D320D" w:rsidRPr="007D320D" w:rsidRDefault="007D320D" w:rsidP="00D14362">
      <w:pPr>
        <w:rPr>
          <w:rFonts w:eastAsia="Times New Roman" w:cs="Times New Roman"/>
          <w:sz w:val="22"/>
          <w:szCs w:val="22"/>
        </w:rPr>
      </w:pPr>
    </w:p>
    <w:p w:rsidR="007D320D" w:rsidRPr="007D320D" w:rsidRDefault="007D320D" w:rsidP="00BD381F">
      <w:pPr>
        <w:numPr>
          <w:ilvl w:val="0"/>
          <w:numId w:val="10"/>
        </w:numPr>
        <w:rPr>
          <w:rFonts w:eastAsia="Times New Roman" w:cs="Times New Roman"/>
          <w:sz w:val="22"/>
          <w:szCs w:val="22"/>
          <w:u w:val="single"/>
        </w:rPr>
      </w:pPr>
      <w:r>
        <w:rPr>
          <w:sz w:val="22"/>
        </w:rPr>
        <w:t>La violence entre amoureux adolescents est liée au risque accru de consommation de substances, aux comportements malsain</w:t>
      </w:r>
      <w:r w:rsidR="0013118B">
        <w:rPr>
          <w:sz w:val="22"/>
        </w:rPr>
        <w:t>s</w:t>
      </w:r>
      <w:r>
        <w:rPr>
          <w:sz w:val="22"/>
        </w:rPr>
        <w:t xml:space="preserve"> de maîtrise d</w:t>
      </w:r>
      <w:r w:rsidR="0013118B">
        <w:rPr>
          <w:sz w:val="22"/>
        </w:rPr>
        <w:t>u</w:t>
      </w:r>
      <w:r>
        <w:rPr>
          <w:sz w:val="22"/>
        </w:rPr>
        <w:t xml:space="preserve"> poids, aux comportements sexuels risqués, aux grossesses précoces et au suicide. </w:t>
      </w:r>
      <w:r w:rsidR="0013118B">
        <w:rPr>
          <w:rFonts w:ascii="Calibri" w:hAnsi="Calibri"/>
          <w:sz w:val="22"/>
        </w:rPr>
        <w:t>(</w:t>
      </w:r>
      <w:r>
        <w:rPr>
          <w:sz w:val="22"/>
          <w:u w:val="single"/>
        </w:rPr>
        <w:t>M</w:t>
      </w:r>
      <w:r>
        <w:rPr>
          <w:color w:val="000000" w:themeColor="text1"/>
          <w:sz w:val="22"/>
          <w:u w:val="single"/>
        </w:rPr>
        <w:t>olidor, Tolman, &amp;Kober, (2000)</w:t>
      </w:r>
      <w:r w:rsidRPr="0013118B">
        <w:rPr>
          <w:color w:val="000000" w:themeColor="text1"/>
          <w:sz w:val="22"/>
        </w:rPr>
        <w:t>.</w:t>
      </w:r>
      <w:r w:rsidR="0013118B">
        <w:rPr>
          <w:color w:val="000000" w:themeColor="text1"/>
          <w:sz w:val="22"/>
        </w:rPr>
        <w:t>)</w:t>
      </w:r>
    </w:p>
    <w:p w:rsidR="007D320D" w:rsidRPr="007D320D" w:rsidRDefault="007D320D" w:rsidP="00D14362">
      <w:pPr>
        <w:rPr>
          <w:sz w:val="22"/>
          <w:szCs w:val="22"/>
        </w:rPr>
      </w:pPr>
    </w:p>
    <w:p w:rsidR="007D320D" w:rsidRPr="007D320D" w:rsidRDefault="007D320D" w:rsidP="00851871">
      <w:pPr>
        <w:ind w:firstLine="720"/>
        <w:rPr>
          <w:rFonts w:cs="Times New Roman"/>
          <w:sz w:val="22"/>
          <w:szCs w:val="22"/>
        </w:rPr>
      </w:pPr>
      <w:r>
        <w:rPr>
          <w:sz w:val="22"/>
        </w:rPr>
        <w:t xml:space="preserve">Les relations violentes </w:t>
      </w:r>
      <w:r w:rsidR="0013118B">
        <w:rPr>
          <w:sz w:val="22"/>
        </w:rPr>
        <w:t>connaisse</w:t>
      </w:r>
      <w:r>
        <w:rPr>
          <w:sz w:val="22"/>
        </w:rPr>
        <w:t xml:space="preserve">nt leurs bons et leurs mauvais </w:t>
      </w:r>
      <w:r w:rsidR="0013118B">
        <w:rPr>
          <w:sz w:val="22"/>
        </w:rPr>
        <w:t>jour</w:t>
      </w:r>
      <w:r>
        <w:rPr>
          <w:sz w:val="22"/>
        </w:rPr>
        <w:t>s. L’amour étant m</w:t>
      </w:r>
      <w:r w:rsidR="0013118B">
        <w:rPr>
          <w:sz w:val="22"/>
        </w:rPr>
        <w:t>êl</w:t>
      </w:r>
      <w:r>
        <w:rPr>
          <w:sz w:val="22"/>
        </w:rPr>
        <w:t>é à la violence, la violence dans les relations amoureuse</w:t>
      </w:r>
      <w:r w:rsidR="000715B1">
        <w:rPr>
          <w:sz w:val="22"/>
        </w:rPr>
        <w:t>s</w:t>
      </w:r>
      <w:r>
        <w:rPr>
          <w:sz w:val="22"/>
        </w:rPr>
        <w:t xml:space="preserve"> est particulièrement déroutante. Et </w:t>
      </w:r>
      <w:r w:rsidR="0013118B">
        <w:rPr>
          <w:sz w:val="22"/>
        </w:rPr>
        <w:t xml:space="preserve">la présence de la violence peut </w:t>
      </w:r>
      <w:r>
        <w:rPr>
          <w:sz w:val="22"/>
        </w:rPr>
        <w:t xml:space="preserve">être difficile </w:t>
      </w:r>
      <w:r w:rsidR="0013118B">
        <w:rPr>
          <w:sz w:val="22"/>
        </w:rPr>
        <w:t>à déceler</w:t>
      </w:r>
      <w:r>
        <w:rPr>
          <w:sz w:val="22"/>
        </w:rPr>
        <w:t>. Dans le doute, voir la liste des signaux d’alarme. Tous méritent d’être en tout temps traités avec amour et respect par leur copain ou copine.</w:t>
      </w:r>
    </w:p>
    <w:p w:rsidR="007D320D" w:rsidRPr="007D320D" w:rsidRDefault="007D320D" w:rsidP="00D14362">
      <w:pPr>
        <w:rPr>
          <w:b/>
          <w:bCs/>
          <w:sz w:val="22"/>
          <w:szCs w:val="22"/>
        </w:rPr>
      </w:pPr>
    </w:p>
    <w:p w:rsidR="00EC007D" w:rsidRDefault="00003F3D" w:rsidP="00EC007D">
      <w:pPr>
        <w:tabs>
          <w:tab w:val="left" w:pos="720"/>
        </w:tabs>
        <w:rPr>
          <w:rFonts w:cs="Times New Roman"/>
          <w:sz w:val="22"/>
          <w:szCs w:val="22"/>
        </w:rPr>
      </w:pPr>
      <w:r>
        <w:rPr>
          <w:b/>
          <w:sz w:val="22"/>
        </w:rPr>
        <w:t>MYTHES ET ATTITUDES</w:t>
      </w:r>
    </w:p>
    <w:p w:rsidR="00EC007D" w:rsidRPr="00003F3D" w:rsidRDefault="00EC007D" w:rsidP="00EC007D">
      <w:pPr>
        <w:tabs>
          <w:tab w:val="left" w:pos="720"/>
        </w:tabs>
        <w:rPr>
          <w:rFonts w:cs="Times New Roman"/>
          <w:b/>
          <w:smallCaps/>
          <w:sz w:val="22"/>
          <w:szCs w:val="22"/>
        </w:rPr>
      </w:pPr>
      <w:r>
        <w:rPr>
          <w:b/>
          <w:smallCaps/>
          <w:sz w:val="22"/>
        </w:rPr>
        <w:t>L’agresseur</w:t>
      </w:r>
    </w:p>
    <w:p w:rsidR="00EC007D" w:rsidRPr="008615A4" w:rsidRDefault="00EC007D" w:rsidP="00EC007D">
      <w:pPr>
        <w:pStyle w:val="Paragraphedeliste"/>
        <w:numPr>
          <w:ilvl w:val="0"/>
          <w:numId w:val="15"/>
        </w:numPr>
        <w:rPr>
          <w:rFonts w:cs="Times New Roman"/>
          <w:sz w:val="22"/>
          <w:szCs w:val="22"/>
        </w:rPr>
      </w:pPr>
      <w:r>
        <w:rPr>
          <w:sz w:val="22"/>
        </w:rPr>
        <w:lastRenderedPageBreak/>
        <w:t>« Le garçon doit avoir le contrôle de la relation. »</w:t>
      </w:r>
    </w:p>
    <w:p w:rsidR="00EC007D" w:rsidRPr="008615A4" w:rsidRDefault="00EC007D" w:rsidP="00EC007D">
      <w:pPr>
        <w:pStyle w:val="Paragraphedeliste"/>
        <w:numPr>
          <w:ilvl w:val="0"/>
          <w:numId w:val="15"/>
        </w:numPr>
        <w:rPr>
          <w:rFonts w:cs="Times New Roman"/>
          <w:sz w:val="22"/>
          <w:szCs w:val="22"/>
        </w:rPr>
      </w:pPr>
      <w:r>
        <w:rPr>
          <w:sz w:val="22"/>
        </w:rPr>
        <w:t>« Certaines filles veulent être maltraitées, c’est pourquoi elles restent. »</w:t>
      </w:r>
    </w:p>
    <w:p w:rsidR="00EC007D" w:rsidRDefault="00EC007D" w:rsidP="00EC007D">
      <w:pPr>
        <w:pStyle w:val="Paragraphedeliste"/>
        <w:numPr>
          <w:ilvl w:val="0"/>
          <w:numId w:val="15"/>
        </w:numPr>
        <w:rPr>
          <w:sz w:val="22"/>
          <w:szCs w:val="22"/>
        </w:rPr>
      </w:pPr>
      <w:r>
        <w:rPr>
          <w:sz w:val="22"/>
        </w:rPr>
        <w:t>« C’est la fille qui est responsable de la violence de son copain. »</w:t>
      </w:r>
    </w:p>
    <w:p w:rsidR="00EC007D" w:rsidRPr="008615A4" w:rsidRDefault="00EC007D" w:rsidP="00EC007D">
      <w:pPr>
        <w:pStyle w:val="Paragraphedeliste"/>
        <w:numPr>
          <w:ilvl w:val="0"/>
          <w:numId w:val="15"/>
        </w:numPr>
        <w:rPr>
          <w:sz w:val="22"/>
          <w:szCs w:val="22"/>
        </w:rPr>
      </w:pPr>
      <w:r>
        <w:rPr>
          <w:sz w:val="22"/>
        </w:rPr>
        <w:t xml:space="preserve">« Quand un garçon est en colère, il ne peut se </w:t>
      </w:r>
      <w:r w:rsidR="00114005">
        <w:rPr>
          <w:sz w:val="22"/>
        </w:rPr>
        <w:t>maîtris</w:t>
      </w:r>
      <w:r>
        <w:rPr>
          <w:sz w:val="22"/>
        </w:rPr>
        <w:t>er. »</w:t>
      </w:r>
    </w:p>
    <w:p w:rsidR="00EC007D" w:rsidRPr="008615A4" w:rsidRDefault="00EC007D" w:rsidP="00EC007D">
      <w:pPr>
        <w:pStyle w:val="Paragraphedeliste"/>
        <w:numPr>
          <w:ilvl w:val="0"/>
          <w:numId w:val="15"/>
        </w:numPr>
        <w:rPr>
          <w:rFonts w:cs="Times New Roman"/>
          <w:sz w:val="22"/>
          <w:szCs w:val="22"/>
        </w:rPr>
      </w:pPr>
      <w:r>
        <w:rPr>
          <w:sz w:val="22"/>
        </w:rPr>
        <w:t>« C’est normal de la frapper</w:t>
      </w:r>
      <w:r w:rsidR="0013118B">
        <w:rPr>
          <w:sz w:val="22"/>
        </w:rPr>
        <w:t>;</w:t>
      </w:r>
      <w:r>
        <w:rPr>
          <w:sz w:val="22"/>
        </w:rPr>
        <w:t xml:space="preserve"> peut-être qu’elle a appris</w:t>
      </w:r>
      <w:r w:rsidR="0013118B">
        <w:rPr>
          <w:sz w:val="22"/>
        </w:rPr>
        <w:t>, pour la prochaine fois,</w:t>
      </w:r>
      <w:r>
        <w:rPr>
          <w:sz w:val="22"/>
        </w:rPr>
        <w:t xml:space="preserve"> à ne pas me mettre en colère. »</w:t>
      </w:r>
    </w:p>
    <w:p w:rsidR="00EC007D" w:rsidRPr="007D320D" w:rsidRDefault="00EC007D" w:rsidP="00EC007D">
      <w:pPr>
        <w:tabs>
          <w:tab w:val="left" w:pos="720"/>
        </w:tabs>
        <w:rPr>
          <w:b/>
          <w:bCs/>
          <w:sz w:val="22"/>
          <w:szCs w:val="22"/>
        </w:rPr>
      </w:pPr>
    </w:p>
    <w:p w:rsidR="00EC007D" w:rsidRPr="00003F3D" w:rsidRDefault="00EC007D" w:rsidP="00EC007D">
      <w:pPr>
        <w:tabs>
          <w:tab w:val="left" w:pos="720"/>
        </w:tabs>
        <w:rPr>
          <w:rFonts w:cs="Times New Roman"/>
          <w:b/>
          <w:smallCaps/>
          <w:sz w:val="22"/>
          <w:szCs w:val="22"/>
        </w:rPr>
      </w:pPr>
      <w:r>
        <w:rPr>
          <w:b/>
          <w:smallCaps/>
          <w:sz w:val="22"/>
        </w:rPr>
        <w:t>La victime</w:t>
      </w:r>
    </w:p>
    <w:p w:rsidR="00EC007D" w:rsidRPr="008615A4" w:rsidRDefault="00EC007D" w:rsidP="00EC007D">
      <w:pPr>
        <w:pStyle w:val="Paragraphedeliste"/>
        <w:numPr>
          <w:ilvl w:val="0"/>
          <w:numId w:val="19"/>
        </w:numPr>
        <w:tabs>
          <w:tab w:val="left" w:pos="720"/>
        </w:tabs>
        <w:rPr>
          <w:rFonts w:cs="Times New Roman"/>
          <w:sz w:val="22"/>
          <w:szCs w:val="22"/>
        </w:rPr>
      </w:pPr>
      <w:r>
        <w:rPr>
          <w:sz w:val="22"/>
        </w:rPr>
        <w:t>« Je l’aime et je suis la seule qui peut l’aider. »</w:t>
      </w:r>
    </w:p>
    <w:p w:rsidR="00EC007D" w:rsidRPr="008615A4" w:rsidRDefault="00EC007D" w:rsidP="00EC007D">
      <w:pPr>
        <w:pStyle w:val="Paragraphedeliste"/>
        <w:numPr>
          <w:ilvl w:val="0"/>
          <w:numId w:val="16"/>
        </w:numPr>
        <w:rPr>
          <w:sz w:val="22"/>
          <w:szCs w:val="22"/>
        </w:rPr>
      </w:pPr>
      <w:r>
        <w:rPr>
          <w:sz w:val="22"/>
        </w:rPr>
        <w:t>« </w:t>
      </w:r>
      <w:r w:rsidR="0013118B">
        <w:rPr>
          <w:sz w:val="22"/>
        </w:rPr>
        <w:t>Je n’aurais pas dû l’embêter. »</w:t>
      </w:r>
    </w:p>
    <w:p w:rsidR="00EC007D" w:rsidRPr="008615A4" w:rsidRDefault="00EC007D" w:rsidP="00EC007D">
      <w:pPr>
        <w:pStyle w:val="Paragraphedeliste"/>
        <w:numPr>
          <w:ilvl w:val="0"/>
          <w:numId w:val="16"/>
        </w:numPr>
        <w:rPr>
          <w:rFonts w:cs="Times New Roman"/>
          <w:sz w:val="22"/>
          <w:szCs w:val="22"/>
        </w:rPr>
      </w:pPr>
      <w:r>
        <w:rPr>
          <w:sz w:val="22"/>
        </w:rPr>
        <w:t xml:space="preserve">« C’est ma faute s’il s’est </w:t>
      </w:r>
      <w:r w:rsidR="006162E9">
        <w:rPr>
          <w:sz w:val="22"/>
        </w:rPr>
        <w:t>fâché</w:t>
      </w:r>
      <w:r>
        <w:rPr>
          <w:sz w:val="22"/>
        </w:rPr>
        <w:t>. »</w:t>
      </w:r>
    </w:p>
    <w:p w:rsidR="00EC007D" w:rsidRPr="007D320D" w:rsidRDefault="00EC007D" w:rsidP="00EC007D">
      <w:pPr>
        <w:pStyle w:val="Paragraphedeliste"/>
        <w:numPr>
          <w:ilvl w:val="0"/>
          <w:numId w:val="16"/>
        </w:numPr>
        <w:rPr>
          <w:rFonts w:cs="Footlight MT Light"/>
          <w:b/>
          <w:bCs/>
          <w:sz w:val="22"/>
          <w:szCs w:val="22"/>
        </w:rPr>
      </w:pPr>
      <w:r>
        <w:rPr>
          <w:sz w:val="22"/>
        </w:rPr>
        <w:t>« Si je change, il changera aussi. »</w:t>
      </w:r>
    </w:p>
    <w:p w:rsidR="007D320D" w:rsidRPr="007D320D" w:rsidRDefault="007D320D" w:rsidP="00D14362">
      <w:pPr>
        <w:rPr>
          <w:b/>
          <w:bCs/>
          <w:sz w:val="22"/>
          <w:szCs w:val="22"/>
        </w:rPr>
      </w:pPr>
    </w:p>
    <w:p w:rsidR="007D320D" w:rsidRDefault="007D320D" w:rsidP="00D14362">
      <w:pPr>
        <w:rPr>
          <w:b/>
          <w:bCs/>
          <w:sz w:val="22"/>
          <w:szCs w:val="22"/>
        </w:rPr>
      </w:pPr>
      <w:r>
        <w:rPr>
          <w:b/>
          <w:sz w:val="22"/>
        </w:rPr>
        <w:t>QUIZ SUR LA VIOLENCE DANS LES RELATIONS AMOUREUSES</w:t>
      </w:r>
    </w:p>
    <w:p w:rsidR="007D320D" w:rsidRPr="00003F3D" w:rsidRDefault="007D320D" w:rsidP="00D14362">
      <w:pPr>
        <w:rPr>
          <w:smallCaps/>
          <w:sz w:val="22"/>
          <w:szCs w:val="22"/>
        </w:rPr>
      </w:pPr>
      <w:r>
        <w:rPr>
          <w:b/>
          <w:smallCaps/>
          <w:sz w:val="22"/>
        </w:rPr>
        <w:t>Êtes-vous violent(e)?</w:t>
      </w:r>
    </w:p>
    <w:p w:rsidR="007D320D" w:rsidRDefault="007D320D" w:rsidP="00D14362">
      <w:pPr>
        <w:rPr>
          <w:sz w:val="22"/>
          <w:szCs w:val="22"/>
        </w:rPr>
      </w:pPr>
    </w:p>
    <w:p w:rsidR="007D320D" w:rsidRPr="00851871" w:rsidRDefault="007D320D" w:rsidP="00BD381F">
      <w:pPr>
        <w:pStyle w:val="Paragraphedeliste"/>
        <w:numPr>
          <w:ilvl w:val="0"/>
          <w:numId w:val="11"/>
        </w:numPr>
        <w:rPr>
          <w:sz w:val="22"/>
          <w:szCs w:val="22"/>
        </w:rPr>
      </w:pPr>
      <w:r>
        <w:rPr>
          <w:sz w:val="22"/>
        </w:rPr>
        <w:t>Surveillez-vous constamment votre partenaire pour l’accuser d’être en présence d’autres personnes?</w:t>
      </w:r>
    </w:p>
    <w:p w:rsidR="007D320D" w:rsidRPr="00851871" w:rsidRDefault="007D320D" w:rsidP="00BD381F">
      <w:pPr>
        <w:pStyle w:val="Paragraphedeliste"/>
        <w:numPr>
          <w:ilvl w:val="0"/>
          <w:numId w:val="11"/>
        </w:numPr>
        <w:rPr>
          <w:sz w:val="22"/>
          <w:szCs w:val="22"/>
        </w:rPr>
      </w:pPr>
      <w:r>
        <w:rPr>
          <w:sz w:val="22"/>
        </w:rPr>
        <w:t>Êtes-vous extrêmement jaloux (se) ou possessif (ve)?</w:t>
      </w:r>
    </w:p>
    <w:p w:rsidR="007D320D" w:rsidRPr="00851871" w:rsidRDefault="007D320D" w:rsidP="00BD381F">
      <w:pPr>
        <w:pStyle w:val="Paragraphedeliste"/>
        <w:numPr>
          <w:ilvl w:val="0"/>
          <w:numId w:val="11"/>
        </w:numPr>
        <w:rPr>
          <w:sz w:val="22"/>
          <w:szCs w:val="22"/>
        </w:rPr>
      </w:pPr>
      <w:r>
        <w:rPr>
          <w:sz w:val="22"/>
        </w:rPr>
        <w:t xml:space="preserve">Avez-vous déjà frappé ou poussé votre partenaire ou lui avez-vous déjà donné des coups de pieds ou lancé des </w:t>
      </w:r>
      <w:r w:rsidR="005350D6">
        <w:rPr>
          <w:sz w:val="22"/>
        </w:rPr>
        <w:t>objet</w:t>
      </w:r>
      <w:r>
        <w:rPr>
          <w:sz w:val="22"/>
        </w:rPr>
        <w:t>s?</w:t>
      </w:r>
    </w:p>
    <w:p w:rsidR="007D320D" w:rsidRPr="00851871" w:rsidRDefault="007D320D" w:rsidP="00BD381F">
      <w:pPr>
        <w:pStyle w:val="Paragraphedeliste"/>
        <w:numPr>
          <w:ilvl w:val="0"/>
          <w:numId w:val="11"/>
        </w:numPr>
        <w:rPr>
          <w:sz w:val="22"/>
          <w:szCs w:val="22"/>
        </w:rPr>
      </w:pPr>
      <w:r>
        <w:rPr>
          <w:sz w:val="22"/>
        </w:rPr>
        <w:t xml:space="preserve">Avez-vous déjà menacé votre partenaire ou brisé des </w:t>
      </w:r>
      <w:r w:rsidR="00F40C6C">
        <w:rPr>
          <w:sz w:val="22"/>
        </w:rPr>
        <w:t>objet</w:t>
      </w:r>
      <w:r>
        <w:rPr>
          <w:sz w:val="22"/>
        </w:rPr>
        <w:t>s en sa présence?</w:t>
      </w:r>
    </w:p>
    <w:p w:rsidR="007D320D" w:rsidRPr="00851871" w:rsidRDefault="007D320D" w:rsidP="00BD381F">
      <w:pPr>
        <w:pStyle w:val="Paragraphedeliste"/>
        <w:numPr>
          <w:ilvl w:val="0"/>
          <w:numId w:val="11"/>
        </w:numPr>
        <w:rPr>
          <w:sz w:val="22"/>
          <w:szCs w:val="22"/>
        </w:rPr>
      </w:pPr>
      <w:r>
        <w:rPr>
          <w:sz w:val="22"/>
        </w:rPr>
        <w:t>Avez-vous déjà forcé votre partenaire à avoir des relations sexuelles avec vous ou l’avez-vous déjà intimidé</w:t>
      </w:r>
      <w:r w:rsidR="000715B1">
        <w:rPr>
          <w:sz w:val="22"/>
        </w:rPr>
        <w:t>(e)</w:t>
      </w:r>
      <w:r>
        <w:rPr>
          <w:sz w:val="22"/>
        </w:rPr>
        <w:t xml:space="preserve"> de manière à ce qu’il ou elle ait peur de dire non?</w:t>
      </w:r>
    </w:p>
    <w:p w:rsidR="007D320D" w:rsidRPr="00851871" w:rsidRDefault="007D320D" w:rsidP="00BD381F">
      <w:pPr>
        <w:pStyle w:val="Paragraphedeliste"/>
        <w:numPr>
          <w:ilvl w:val="0"/>
          <w:numId w:val="11"/>
        </w:numPr>
        <w:rPr>
          <w:sz w:val="22"/>
          <w:szCs w:val="22"/>
        </w:rPr>
      </w:pPr>
      <w:r>
        <w:rPr>
          <w:sz w:val="22"/>
        </w:rPr>
        <w:t>Avez-vous déjà menacé votre partenaire de le ou la blesser?</w:t>
      </w:r>
    </w:p>
    <w:p w:rsidR="007D320D" w:rsidRPr="00851871" w:rsidRDefault="007D320D" w:rsidP="00BD381F">
      <w:pPr>
        <w:pStyle w:val="Paragraphedeliste"/>
        <w:numPr>
          <w:ilvl w:val="0"/>
          <w:numId w:val="11"/>
        </w:numPr>
        <w:rPr>
          <w:sz w:val="22"/>
          <w:szCs w:val="22"/>
        </w:rPr>
      </w:pPr>
      <w:r>
        <w:rPr>
          <w:sz w:val="22"/>
        </w:rPr>
        <w:t>Avez-vous déjà menacé votre partenaire de vous faire du mal s’il rompait avec vous?</w:t>
      </w:r>
    </w:p>
    <w:p w:rsidR="006D39DE" w:rsidRDefault="006D39DE" w:rsidP="00851871">
      <w:pPr>
        <w:ind w:firstLine="360"/>
        <w:rPr>
          <w:sz w:val="22"/>
          <w:szCs w:val="22"/>
        </w:rPr>
      </w:pPr>
    </w:p>
    <w:p w:rsidR="007D320D" w:rsidRDefault="007D320D" w:rsidP="00851871">
      <w:pPr>
        <w:ind w:firstLine="360"/>
        <w:rPr>
          <w:sz w:val="22"/>
          <w:szCs w:val="22"/>
        </w:rPr>
      </w:pPr>
      <w:r>
        <w:rPr>
          <w:sz w:val="22"/>
        </w:rPr>
        <w:t>Si l’une ou plusieurs des questions ci-dessus s’appliquent à votre comportement, vous devez reconnaître que vous infligez à votre partenaire de la violence physique, psychologique, verbale ou sexuelle. Si vous reconnaissez faire quelque chose de mal, alors</w:t>
      </w:r>
      <w:r w:rsidR="00E739A1">
        <w:rPr>
          <w:sz w:val="22"/>
        </w:rPr>
        <w:t> </w:t>
      </w:r>
      <w:r>
        <w:rPr>
          <w:sz w:val="22"/>
        </w:rPr>
        <w:t xml:space="preserve">:  </w:t>
      </w:r>
    </w:p>
    <w:p w:rsidR="00851871" w:rsidRPr="007D320D" w:rsidRDefault="00851871" w:rsidP="00851871">
      <w:pPr>
        <w:ind w:firstLine="360"/>
        <w:rPr>
          <w:sz w:val="22"/>
          <w:szCs w:val="22"/>
        </w:rPr>
      </w:pPr>
    </w:p>
    <w:p w:rsidR="007D320D" w:rsidRPr="00851871" w:rsidRDefault="007D320D" w:rsidP="00BD381F">
      <w:pPr>
        <w:pStyle w:val="Paragraphedeliste"/>
        <w:numPr>
          <w:ilvl w:val="0"/>
          <w:numId w:val="12"/>
        </w:numPr>
        <w:rPr>
          <w:sz w:val="22"/>
          <w:szCs w:val="22"/>
        </w:rPr>
      </w:pPr>
      <w:r>
        <w:rPr>
          <w:sz w:val="22"/>
        </w:rPr>
        <w:t>Vous devez assumer la responsabilité de vos actes.</w:t>
      </w:r>
    </w:p>
    <w:p w:rsidR="007D320D" w:rsidRPr="00851871" w:rsidRDefault="007D320D" w:rsidP="00BD381F">
      <w:pPr>
        <w:pStyle w:val="Paragraphedeliste"/>
        <w:numPr>
          <w:ilvl w:val="0"/>
          <w:numId w:val="12"/>
        </w:numPr>
        <w:rPr>
          <w:sz w:val="22"/>
          <w:szCs w:val="22"/>
        </w:rPr>
      </w:pPr>
      <w:r>
        <w:rPr>
          <w:sz w:val="22"/>
        </w:rPr>
        <w:t>Vous ne pouvez accuser votre partenaire ou d’autres personnes pour votre comportement.</w:t>
      </w:r>
    </w:p>
    <w:p w:rsidR="007D320D" w:rsidRPr="00851871" w:rsidRDefault="007D320D" w:rsidP="00BD381F">
      <w:pPr>
        <w:pStyle w:val="Paragraphedeliste"/>
        <w:numPr>
          <w:ilvl w:val="0"/>
          <w:numId w:val="12"/>
        </w:numPr>
        <w:rPr>
          <w:sz w:val="22"/>
          <w:szCs w:val="22"/>
        </w:rPr>
      </w:pPr>
      <w:r>
        <w:rPr>
          <w:sz w:val="22"/>
        </w:rPr>
        <w:t>Vous pouvez changer votre manière de vous comporter en suivant une thérapie.</w:t>
      </w:r>
    </w:p>
    <w:p w:rsidR="007D320D" w:rsidRPr="00851871" w:rsidRDefault="007D320D" w:rsidP="00BD381F">
      <w:pPr>
        <w:pStyle w:val="Paragraphedeliste"/>
        <w:numPr>
          <w:ilvl w:val="0"/>
          <w:numId w:val="12"/>
        </w:numPr>
        <w:rPr>
          <w:sz w:val="22"/>
          <w:szCs w:val="22"/>
        </w:rPr>
      </w:pPr>
      <w:r>
        <w:rPr>
          <w:sz w:val="22"/>
        </w:rPr>
        <w:t>Vous pouvez vous rendre au centre de thérapie le plus près de chez vous.</w:t>
      </w:r>
    </w:p>
    <w:p w:rsidR="007D320D" w:rsidRPr="00851871" w:rsidRDefault="007D320D" w:rsidP="00BD381F">
      <w:pPr>
        <w:pStyle w:val="Paragraphedeliste"/>
        <w:numPr>
          <w:ilvl w:val="0"/>
          <w:numId w:val="12"/>
        </w:numPr>
        <w:rPr>
          <w:sz w:val="22"/>
          <w:szCs w:val="22"/>
        </w:rPr>
      </w:pPr>
      <w:r>
        <w:rPr>
          <w:sz w:val="22"/>
        </w:rPr>
        <w:t>Vous devez agir le plus rapidement possible. Sinon, vous deviendrez de plus en plus violent(e).</w:t>
      </w:r>
    </w:p>
    <w:p w:rsidR="007D320D" w:rsidRPr="008615A4" w:rsidRDefault="007D320D" w:rsidP="00BD381F">
      <w:pPr>
        <w:pStyle w:val="Paragraphedeliste"/>
        <w:numPr>
          <w:ilvl w:val="0"/>
          <w:numId w:val="12"/>
        </w:numPr>
        <w:rPr>
          <w:b/>
          <w:bCs/>
          <w:sz w:val="22"/>
          <w:szCs w:val="22"/>
        </w:rPr>
      </w:pPr>
      <w:r>
        <w:rPr>
          <w:sz w:val="22"/>
        </w:rPr>
        <w:t>Vos comportements violents vous portent peut-être à enfreindre la loi.</w:t>
      </w:r>
    </w:p>
    <w:p w:rsidR="008615A4" w:rsidRPr="008615A4" w:rsidRDefault="008615A4" w:rsidP="008615A4">
      <w:pPr>
        <w:ind w:left="360"/>
        <w:rPr>
          <w:b/>
          <w:bCs/>
          <w:sz w:val="22"/>
          <w:szCs w:val="22"/>
        </w:rPr>
      </w:pPr>
    </w:p>
    <w:p w:rsidR="007D320D" w:rsidRPr="007D320D" w:rsidRDefault="007D320D" w:rsidP="00D14362">
      <w:pPr>
        <w:rPr>
          <w:b/>
          <w:bCs/>
          <w:sz w:val="22"/>
          <w:szCs w:val="22"/>
        </w:rPr>
      </w:pPr>
    </w:p>
    <w:p w:rsidR="007D320D" w:rsidRPr="007D320D" w:rsidRDefault="007D320D" w:rsidP="00D14362">
      <w:pPr>
        <w:rPr>
          <w:b/>
          <w:bCs/>
          <w:sz w:val="22"/>
          <w:szCs w:val="22"/>
        </w:rPr>
      </w:pPr>
      <w:r>
        <w:rPr>
          <w:b/>
          <w:sz w:val="22"/>
        </w:rPr>
        <w:t>QUIZ SUR LA VIOLENCE DANS LES RELATIONS AMOUREUSES</w:t>
      </w:r>
    </w:p>
    <w:p w:rsidR="00851871" w:rsidRPr="00003F3D" w:rsidRDefault="007D320D" w:rsidP="00D14362">
      <w:pPr>
        <w:rPr>
          <w:smallCaps/>
          <w:sz w:val="22"/>
          <w:szCs w:val="22"/>
        </w:rPr>
      </w:pPr>
      <w:r>
        <w:rPr>
          <w:b/>
          <w:smallCaps/>
          <w:sz w:val="22"/>
        </w:rPr>
        <w:t>Êtes-vous victime de violence?</w:t>
      </w:r>
    </w:p>
    <w:p w:rsidR="00851871" w:rsidRDefault="00851871" w:rsidP="00D623EB">
      <w:pPr>
        <w:ind w:firstLine="720"/>
        <w:rPr>
          <w:sz w:val="22"/>
          <w:szCs w:val="22"/>
        </w:rPr>
      </w:pP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Avez-vous peur du tempérament de votre partenaire?</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 xml:space="preserve">Craignez-vous </w:t>
      </w:r>
      <w:r w:rsidR="006162E9">
        <w:rPr>
          <w:sz w:val="22"/>
        </w:rPr>
        <w:t>d’</w:t>
      </w:r>
      <w:r>
        <w:rPr>
          <w:sz w:val="22"/>
        </w:rPr>
        <w:t>être en désaccord avec votre partenaire?</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Excusez-vous constamment pour le comportement de votre partenaire, surtout lorsqu’il ou elle vous a maltraité(e)?</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lastRenderedPageBreak/>
        <w:t>Devez-vous justifier chaque endroit où vous allez, tout ce que vous faites?</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Votre partenaire vous rabaisse-t-il ou elle constamment pour ensuite vous dire qu’il ou elle vous aime?</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Avez-vous déjà été frappé(e) ou poussé(e) par votre partenaire, vous a-t-il ou elle déjà donné des coups de pieds ou lancé des objets?</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Évitez-vous de voir votre famille ou vos amis simplement à cause de la jalousie de votre partenaire?</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Avez-vous déjà été forcé(e) d’avoir des relations sexuelles lorsque vous n’en aviez pas envie?</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Avez-vous peur de rompre parce que votre partenaire vous a menacé</w:t>
      </w:r>
      <w:r w:rsidR="006162E9">
        <w:rPr>
          <w:sz w:val="22"/>
        </w:rPr>
        <w:t>(e)</w:t>
      </w:r>
      <w:r>
        <w:rPr>
          <w:sz w:val="22"/>
        </w:rPr>
        <w:t xml:space="preserve"> de se faire du mal?</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Avez-vous moins confiance en vous lorsque vous êtes avec lui ou elle?</w:t>
      </w:r>
    </w:p>
    <w:p w:rsidR="007D320D" w:rsidRPr="00851871" w:rsidRDefault="00DA0381" w:rsidP="00BD381F">
      <w:pPr>
        <w:pStyle w:val="Paragraphedeliste"/>
        <w:widowControl w:val="0"/>
        <w:numPr>
          <w:ilvl w:val="0"/>
          <w:numId w:val="13"/>
        </w:numPr>
        <w:overflowPunct w:val="0"/>
        <w:autoSpaceDE w:val="0"/>
        <w:autoSpaceDN w:val="0"/>
        <w:adjustRightInd w:val="0"/>
        <w:rPr>
          <w:sz w:val="22"/>
          <w:szCs w:val="22"/>
        </w:rPr>
      </w:pPr>
      <w:r>
        <w:rPr>
          <w:sz w:val="22"/>
        </w:rPr>
        <w:t>Avez-vous peur de dire « la mauvaise chose »</w:t>
      </w:r>
      <w:r w:rsidR="007D320D">
        <w:rPr>
          <w:sz w:val="22"/>
        </w:rPr>
        <w:t>?</w:t>
      </w:r>
    </w:p>
    <w:p w:rsidR="007D320D" w:rsidRPr="00851871" w:rsidRDefault="007D320D" w:rsidP="00BD381F">
      <w:pPr>
        <w:pStyle w:val="Paragraphedeliste"/>
        <w:widowControl w:val="0"/>
        <w:numPr>
          <w:ilvl w:val="0"/>
          <w:numId w:val="13"/>
        </w:numPr>
        <w:overflowPunct w:val="0"/>
        <w:autoSpaceDE w:val="0"/>
        <w:autoSpaceDN w:val="0"/>
        <w:adjustRightInd w:val="0"/>
        <w:rPr>
          <w:sz w:val="22"/>
          <w:szCs w:val="22"/>
        </w:rPr>
      </w:pPr>
      <w:r>
        <w:rPr>
          <w:sz w:val="22"/>
        </w:rPr>
        <w:t>Vous retrouvez-vous à changer votre comportement parce que vous avez peur ou pour éviter une dispute?</w:t>
      </w:r>
    </w:p>
    <w:p w:rsidR="007D320D" w:rsidRPr="007D320D" w:rsidRDefault="007D320D" w:rsidP="00D14362">
      <w:pPr>
        <w:tabs>
          <w:tab w:val="left" w:pos="2536"/>
        </w:tabs>
        <w:rPr>
          <w:sz w:val="22"/>
          <w:szCs w:val="22"/>
        </w:rPr>
      </w:pPr>
    </w:p>
    <w:p w:rsidR="007D320D" w:rsidRDefault="007D320D" w:rsidP="00D14362">
      <w:pPr>
        <w:tabs>
          <w:tab w:val="left" w:pos="2536"/>
        </w:tabs>
        <w:rPr>
          <w:sz w:val="22"/>
          <w:szCs w:val="22"/>
        </w:rPr>
      </w:pPr>
      <w:r>
        <w:rPr>
          <w:sz w:val="22"/>
        </w:rPr>
        <w:t xml:space="preserve">Si l’une ou plusieurs des questions ci-dessus s’appliquent à votre relation, vous êtes </w:t>
      </w:r>
      <w:r w:rsidR="006162E9">
        <w:rPr>
          <w:sz w:val="22"/>
        </w:rPr>
        <w:t>victime de violence</w:t>
      </w:r>
      <w:r>
        <w:rPr>
          <w:sz w:val="22"/>
        </w:rPr>
        <w:t xml:space="preserve"> et vous </w:t>
      </w:r>
      <w:r w:rsidR="00180453">
        <w:rPr>
          <w:sz w:val="22"/>
        </w:rPr>
        <w:t>avez le</w:t>
      </w:r>
      <w:r>
        <w:rPr>
          <w:sz w:val="22"/>
        </w:rPr>
        <w:t xml:space="preserve"> choix. Vous pouvez</w:t>
      </w:r>
      <w:r w:rsidR="00E739A1">
        <w:rPr>
          <w:sz w:val="22"/>
        </w:rPr>
        <w:t> </w:t>
      </w:r>
      <w:r>
        <w:rPr>
          <w:sz w:val="22"/>
        </w:rPr>
        <w:t>:</w:t>
      </w:r>
    </w:p>
    <w:p w:rsidR="008615A4" w:rsidRPr="007D320D" w:rsidRDefault="008615A4" w:rsidP="00D14362">
      <w:pPr>
        <w:tabs>
          <w:tab w:val="left" w:pos="2536"/>
        </w:tabs>
        <w:rPr>
          <w:sz w:val="22"/>
          <w:szCs w:val="22"/>
        </w:rPr>
      </w:pPr>
    </w:p>
    <w:p w:rsidR="007D320D" w:rsidRPr="008615A4" w:rsidRDefault="007D320D" w:rsidP="00BD381F">
      <w:pPr>
        <w:pStyle w:val="Paragraphedeliste"/>
        <w:numPr>
          <w:ilvl w:val="0"/>
          <w:numId w:val="14"/>
        </w:numPr>
        <w:rPr>
          <w:sz w:val="22"/>
          <w:szCs w:val="22"/>
        </w:rPr>
      </w:pPr>
      <w:r>
        <w:rPr>
          <w:sz w:val="22"/>
        </w:rPr>
        <w:t>Mettre un terme à la relation et décider de ne plus voir votre partenaire.</w:t>
      </w:r>
    </w:p>
    <w:p w:rsidR="007D320D" w:rsidRPr="008615A4" w:rsidRDefault="00DA0381" w:rsidP="00BD381F">
      <w:pPr>
        <w:pStyle w:val="Paragraphedeliste"/>
        <w:numPr>
          <w:ilvl w:val="0"/>
          <w:numId w:val="14"/>
        </w:numPr>
        <w:rPr>
          <w:sz w:val="22"/>
          <w:szCs w:val="22"/>
        </w:rPr>
      </w:pPr>
      <w:r>
        <w:rPr>
          <w:sz w:val="22"/>
        </w:rPr>
        <w:t>Obtenir de l’aide de quelqu’un en qui vous avez confiance, préférablement un adulte</w:t>
      </w:r>
      <w:r w:rsidR="007D320D">
        <w:rPr>
          <w:sz w:val="22"/>
        </w:rPr>
        <w:t>.</w:t>
      </w:r>
    </w:p>
    <w:p w:rsidR="007D320D" w:rsidRPr="008615A4" w:rsidRDefault="007D320D" w:rsidP="00BD381F">
      <w:pPr>
        <w:pStyle w:val="Paragraphedeliste"/>
        <w:numPr>
          <w:ilvl w:val="0"/>
          <w:numId w:val="14"/>
        </w:numPr>
        <w:rPr>
          <w:sz w:val="22"/>
          <w:szCs w:val="22"/>
        </w:rPr>
      </w:pPr>
      <w:r>
        <w:rPr>
          <w:sz w:val="22"/>
        </w:rPr>
        <w:t>Vous rendre au centre d’aide de votre école.</w:t>
      </w:r>
    </w:p>
    <w:p w:rsidR="007D320D" w:rsidRPr="008615A4" w:rsidRDefault="007D320D" w:rsidP="00BD381F">
      <w:pPr>
        <w:pStyle w:val="Paragraphedeliste"/>
        <w:numPr>
          <w:ilvl w:val="0"/>
          <w:numId w:val="14"/>
        </w:numPr>
        <w:rPr>
          <w:sz w:val="22"/>
          <w:szCs w:val="22"/>
        </w:rPr>
      </w:pPr>
      <w:r>
        <w:rPr>
          <w:sz w:val="22"/>
        </w:rPr>
        <w:t>Contacter le centre offrant un programme d’aide aux victimes de violence familiale le plus près de chez vous.</w:t>
      </w:r>
    </w:p>
    <w:p w:rsidR="007D320D" w:rsidRPr="007D320D" w:rsidRDefault="007D320D" w:rsidP="00D14362">
      <w:pPr>
        <w:rPr>
          <w:sz w:val="22"/>
          <w:szCs w:val="22"/>
        </w:rPr>
      </w:pPr>
    </w:p>
    <w:p w:rsidR="007D320D" w:rsidRPr="007D320D" w:rsidRDefault="007D320D" w:rsidP="00D14362">
      <w:pPr>
        <w:tabs>
          <w:tab w:val="left" w:pos="720"/>
        </w:tabs>
        <w:rPr>
          <w:b/>
          <w:bCs/>
          <w:sz w:val="22"/>
          <w:szCs w:val="22"/>
        </w:rPr>
      </w:pPr>
    </w:p>
    <w:p w:rsidR="007D320D" w:rsidRDefault="00003F3D" w:rsidP="00D14362">
      <w:pPr>
        <w:rPr>
          <w:b/>
          <w:bCs/>
          <w:sz w:val="22"/>
          <w:szCs w:val="22"/>
        </w:rPr>
      </w:pPr>
      <w:r>
        <w:rPr>
          <w:b/>
          <w:sz w:val="22"/>
        </w:rPr>
        <w:t>LISTE DE SIGNAUX D’ALARME</w:t>
      </w:r>
    </w:p>
    <w:p w:rsidR="008615A4" w:rsidRPr="007D320D" w:rsidRDefault="008615A4" w:rsidP="00D14362">
      <w:pPr>
        <w:rPr>
          <w:sz w:val="22"/>
          <w:szCs w:val="22"/>
        </w:rPr>
      </w:pPr>
    </w:p>
    <w:p w:rsidR="007D320D" w:rsidRPr="007D320D" w:rsidRDefault="007D320D" w:rsidP="00D14362">
      <w:pPr>
        <w:rPr>
          <w:sz w:val="22"/>
          <w:szCs w:val="22"/>
        </w:rPr>
      </w:pPr>
      <w:r>
        <w:rPr>
          <w:sz w:val="22"/>
        </w:rPr>
        <w:t xml:space="preserve">(    ) </w:t>
      </w:r>
      <w:r>
        <w:rPr>
          <w:b/>
          <w:sz w:val="22"/>
        </w:rPr>
        <w:t>Jalousie</w:t>
      </w:r>
      <w:r w:rsidR="00E739A1">
        <w:rPr>
          <w:b/>
          <w:sz w:val="22"/>
        </w:rPr>
        <w:t> </w:t>
      </w:r>
      <w:r>
        <w:rPr>
          <w:b/>
          <w:sz w:val="22"/>
        </w:rPr>
        <w:t xml:space="preserve">: </w:t>
      </w:r>
      <w:r>
        <w:rPr>
          <w:sz w:val="22"/>
        </w:rPr>
        <w:t>la jalousie extrême et la quasi-paranoïa peuvent mener à l’isolement de la victime. Exemple</w:t>
      </w:r>
      <w:r w:rsidR="00E739A1">
        <w:rPr>
          <w:sz w:val="22"/>
        </w:rPr>
        <w:t> </w:t>
      </w:r>
      <w:r>
        <w:rPr>
          <w:sz w:val="22"/>
        </w:rPr>
        <w:t xml:space="preserve">: </w:t>
      </w:r>
      <w:r w:rsidR="00F40C6C">
        <w:rPr>
          <w:sz w:val="22"/>
        </w:rPr>
        <w:t>l</w:t>
      </w:r>
      <w:r>
        <w:rPr>
          <w:sz w:val="22"/>
        </w:rPr>
        <w:t>a copine ne peut remarquer, regarder ou parler à un autre garçon, elle ne peut sortir seule ou avec des amis.</w:t>
      </w:r>
    </w:p>
    <w:p w:rsidR="007D320D" w:rsidRPr="007D320D" w:rsidRDefault="007D320D" w:rsidP="00D14362">
      <w:pPr>
        <w:rPr>
          <w:sz w:val="22"/>
          <w:szCs w:val="22"/>
        </w:rPr>
      </w:pPr>
      <w:r>
        <w:rPr>
          <w:sz w:val="22"/>
        </w:rPr>
        <w:t xml:space="preserve">(    ) </w:t>
      </w:r>
      <w:r>
        <w:rPr>
          <w:b/>
          <w:sz w:val="22"/>
        </w:rPr>
        <w:t>Vie familiale</w:t>
      </w:r>
      <w:r w:rsidR="00E739A1">
        <w:rPr>
          <w:b/>
          <w:sz w:val="22"/>
        </w:rPr>
        <w:t> </w:t>
      </w:r>
      <w:r>
        <w:rPr>
          <w:b/>
          <w:sz w:val="22"/>
        </w:rPr>
        <w:t xml:space="preserve">: </w:t>
      </w:r>
      <w:r>
        <w:rPr>
          <w:sz w:val="22"/>
        </w:rPr>
        <w:t>expérience de violence ou témoins de situations violentes à la maison durant l’enfance. Exemple</w:t>
      </w:r>
      <w:r w:rsidR="00E739A1">
        <w:rPr>
          <w:sz w:val="22"/>
        </w:rPr>
        <w:t> </w:t>
      </w:r>
      <w:r>
        <w:rPr>
          <w:sz w:val="22"/>
        </w:rPr>
        <w:t xml:space="preserve">: </w:t>
      </w:r>
      <w:r w:rsidR="00F40C6C">
        <w:rPr>
          <w:sz w:val="22"/>
        </w:rPr>
        <w:t>l</w:t>
      </w:r>
      <w:r>
        <w:rPr>
          <w:sz w:val="22"/>
        </w:rPr>
        <w:t xml:space="preserve">e père maltraite la mère, le frère maltraite sa femme ou sa copine, </w:t>
      </w:r>
      <w:r w:rsidR="006162E9">
        <w:rPr>
          <w:sz w:val="22"/>
        </w:rPr>
        <w:t xml:space="preserve">personne </w:t>
      </w:r>
      <w:r>
        <w:rPr>
          <w:sz w:val="22"/>
        </w:rPr>
        <w:t>maltraité</w:t>
      </w:r>
      <w:r w:rsidR="006162E9">
        <w:rPr>
          <w:sz w:val="22"/>
        </w:rPr>
        <w:t>e</w:t>
      </w:r>
      <w:r>
        <w:rPr>
          <w:sz w:val="22"/>
        </w:rPr>
        <w:t xml:space="preserve"> en enfance par un parent, un frère ou une sœur.</w:t>
      </w:r>
    </w:p>
    <w:p w:rsidR="007D320D" w:rsidRPr="007D320D" w:rsidRDefault="007D320D" w:rsidP="00D14362">
      <w:pPr>
        <w:rPr>
          <w:sz w:val="22"/>
          <w:szCs w:val="22"/>
        </w:rPr>
      </w:pPr>
      <w:r>
        <w:rPr>
          <w:sz w:val="22"/>
        </w:rPr>
        <w:t xml:space="preserve">(    ) </w:t>
      </w:r>
      <w:r>
        <w:rPr>
          <w:b/>
          <w:sz w:val="22"/>
        </w:rPr>
        <w:t xml:space="preserve">Haine </w:t>
      </w:r>
      <w:r w:rsidR="00DC19E2">
        <w:rPr>
          <w:b/>
          <w:sz w:val="22"/>
        </w:rPr>
        <w:t>envers</w:t>
      </w:r>
      <w:r>
        <w:rPr>
          <w:b/>
          <w:sz w:val="22"/>
        </w:rPr>
        <w:t xml:space="preserve"> la mère</w:t>
      </w:r>
      <w:r w:rsidR="00E739A1">
        <w:rPr>
          <w:b/>
          <w:sz w:val="22"/>
        </w:rPr>
        <w:t> </w:t>
      </w:r>
      <w:r>
        <w:rPr>
          <w:b/>
          <w:sz w:val="22"/>
        </w:rPr>
        <w:t xml:space="preserve">: </w:t>
      </w:r>
      <w:r>
        <w:rPr>
          <w:sz w:val="22"/>
        </w:rPr>
        <w:t>forts sentiments négatifs envers la mère; parle en mal de la mère ou dénigre la mère ou les femmes en général.</w:t>
      </w:r>
    </w:p>
    <w:p w:rsidR="007D320D" w:rsidRPr="007D320D" w:rsidRDefault="007D320D" w:rsidP="00D14362">
      <w:pPr>
        <w:rPr>
          <w:sz w:val="22"/>
          <w:szCs w:val="22"/>
        </w:rPr>
      </w:pPr>
      <w:r>
        <w:rPr>
          <w:sz w:val="22"/>
        </w:rPr>
        <w:t xml:space="preserve">(    ) </w:t>
      </w:r>
      <w:r>
        <w:rPr>
          <w:b/>
          <w:sz w:val="22"/>
        </w:rPr>
        <w:t>Tempérament colérique, faible maîtrise de l’impulsivité</w:t>
      </w:r>
      <w:r w:rsidR="00E739A1">
        <w:rPr>
          <w:b/>
          <w:sz w:val="22"/>
        </w:rPr>
        <w:t> </w:t>
      </w:r>
      <w:r>
        <w:rPr>
          <w:b/>
          <w:sz w:val="22"/>
        </w:rPr>
        <w:t xml:space="preserve">: </w:t>
      </w:r>
      <w:r w:rsidR="00D803E2" w:rsidRPr="00D803E2">
        <w:rPr>
          <w:sz w:val="22"/>
        </w:rPr>
        <w:t>recours</w:t>
      </w:r>
      <w:r>
        <w:rPr>
          <w:sz w:val="22"/>
        </w:rPr>
        <w:t xml:space="preserve"> rapide à la violence; se met facilement en colère, utilisation fréquente d’agressivité physique pour résoudre les problèmes.</w:t>
      </w:r>
    </w:p>
    <w:p w:rsidR="007D320D" w:rsidRPr="007D320D" w:rsidRDefault="007D320D" w:rsidP="00D14362">
      <w:pPr>
        <w:rPr>
          <w:sz w:val="22"/>
          <w:szCs w:val="22"/>
        </w:rPr>
      </w:pPr>
      <w:r>
        <w:rPr>
          <w:sz w:val="22"/>
        </w:rPr>
        <w:t xml:space="preserve">(    ) </w:t>
      </w:r>
      <w:r>
        <w:rPr>
          <w:b/>
          <w:sz w:val="22"/>
        </w:rPr>
        <w:t>Abus de substances</w:t>
      </w:r>
      <w:r w:rsidR="00E739A1">
        <w:rPr>
          <w:b/>
          <w:sz w:val="22"/>
        </w:rPr>
        <w:t> </w:t>
      </w:r>
      <w:r>
        <w:rPr>
          <w:b/>
          <w:sz w:val="22"/>
        </w:rPr>
        <w:t>:</w:t>
      </w:r>
      <w:r>
        <w:rPr>
          <w:sz w:val="22"/>
        </w:rPr>
        <w:t>consommation régulière d’alcool ou de drogues. Exemple</w:t>
      </w:r>
      <w:r w:rsidR="00E739A1">
        <w:rPr>
          <w:sz w:val="22"/>
        </w:rPr>
        <w:t> </w:t>
      </w:r>
      <w:r>
        <w:rPr>
          <w:sz w:val="22"/>
        </w:rPr>
        <w:t xml:space="preserve">: </w:t>
      </w:r>
      <w:r w:rsidR="00F40C6C">
        <w:rPr>
          <w:sz w:val="22"/>
        </w:rPr>
        <w:t>l</w:t>
      </w:r>
      <w:r>
        <w:rPr>
          <w:sz w:val="22"/>
        </w:rPr>
        <w:t xml:space="preserve">a personne violente dit, « Je n’aurais pas fait cela si je n’avais pas </w:t>
      </w:r>
      <w:r w:rsidR="006162E9">
        <w:rPr>
          <w:sz w:val="22"/>
        </w:rPr>
        <w:t>bu</w:t>
      </w:r>
      <w:r>
        <w:rPr>
          <w:sz w:val="22"/>
        </w:rPr>
        <w:t> ». La victime excuse le comportement</w:t>
      </w:r>
      <w:r w:rsidR="00E739A1">
        <w:rPr>
          <w:sz w:val="22"/>
        </w:rPr>
        <w:t> </w:t>
      </w:r>
      <w:r>
        <w:rPr>
          <w:sz w:val="22"/>
        </w:rPr>
        <w:t>: « Il ne me frappe que lorsqu’il a bu. »</w:t>
      </w:r>
    </w:p>
    <w:p w:rsidR="007D320D" w:rsidRPr="007D320D" w:rsidRDefault="007D320D" w:rsidP="00D14362">
      <w:pPr>
        <w:rPr>
          <w:sz w:val="22"/>
          <w:szCs w:val="22"/>
        </w:rPr>
      </w:pPr>
      <w:r>
        <w:rPr>
          <w:sz w:val="22"/>
        </w:rPr>
        <w:t xml:space="preserve">(    ) </w:t>
      </w:r>
      <w:r>
        <w:rPr>
          <w:b/>
          <w:sz w:val="22"/>
        </w:rPr>
        <w:t>Idées rigides des rôles</w:t>
      </w:r>
      <w:r w:rsidR="00E739A1">
        <w:rPr>
          <w:b/>
          <w:sz w:val="22"/>
        </w:rPr>
        <w:t> </w:t>
      </w:r>
      <w:r>
        <w:rPr>
          <w:b/>
          <w:sz w:val="22"/>
        </w:rPr>
        <w:t xml:space="preserve">: </w:t>
      </w:r>
      <w:r>
        <w:rPr>
          <w:sz w:val="22"/>
        </w:rPr>
        <w:t>façon fantaisiste de voir la vie</w:t>
      </w:r>
      <w:r w:rsidR="00E739A1">
        <w:rPr>
          <w:sz w:val="22"/>
        </w:rPr>
        <w:t> </w:t>
      </w:r>
      <w:r>
        <w:rPr>
          <w:sz w:val="22"/>
        </w:rPr>
        <w:t xml:space="preserve">: un seul rôle convient aux femmes, elles doivent être dépendantes, soumises et dociles; un seul rôle convient aux hommes, ils sont les </w:t>
      </w:r>
      <w:r w:rsidR="006162E9">
        <w:rPr>
          <w:sz w:val="22"/>
        </w:rPr>
        <w:t>chef</w:t>
      </w:r>
      <w:r>
        <w:rPr>
          <w:sz w:val="22"/>
        </w:rPr>
        <w:t>s, les décideurs, ils sont dominants et machos.</w:t>
      </w:r>
    </w:p>
    <w:p w:rsidR="007D320D" w:rsidRPr="007D320D" w:rsidRDefault="007D320D" w:rsidP="00D14362">
      <w:pPr>
        <w:rPr>
          <w:sz w:val="22"/>
          <w:szCs w:val="22"/>
        </w:rPr>
      </w:pPr>
      <w:r>
        <w:rPr>
          <w:sz w:val="22"/>
        </w:rPr>
        <w:t xml:space="preserve">(    ) </w:t>
      </w:r>
      <w:r>
        <w:rPr>
          <w:b/>
          <w:sz w:val="22"/>
        </w:rPr>
        <w:t>Contrôle</w:t>
      </w:r>
      <w:r w:rsidR="00E739A1">
        <w:rPr>
          <w:b/>
          <w:sz w:val="22"/>
        </w:rPr>
        <w:t> </w:t>
      </w:r>
      <w:r>
        <w:rPr>
          <w:b/>
          <w:sz w:val="22"/>
        </w:rPr>
        <w:t xml:space="preserve">: </w:t>
      </w:r>
      <w:r>
        <w:rPr>
          <w:sz w:val="22"/>
        </w:rPr>
        <w:t>celui qui le détient dirige la relation, le point de vue des autres importe peu, ses opinions, états d’esprit et croyances doivent toujours avoir le dessus.</w:t>
      </w:r>
    </w:p>
    <w:p w:rsidR="007D320D" w:rsidRPr="007D320D" w:rsidRDefault="007D320D" w:rsidP="00D14362">
      <w:pPr>
        <w:rPr>
          <w:sz w:val="22"/>
          <w:szCs w:val="22"/>
        </w:rPr>
      </w:pPr>
      <w:r>
        <w:rPr>
          <w:sz w:val="22"/>
        </w:rPr>
        <w:t xml:space="preserve">(    ) </w:t>
      </w:r>
      <w:r>
        <w:rPr>
          <w:b/>
          <w:sz w:val="22"/>
        </w:rPr>
        <w:t>Dictature</w:t>
      </w:r>
      <w:r w:rsidR="00E739A1">
        <w:rPr>
          <w:b/>
          <w:sz w:val="22"/>
        </w:rPr>
        <w:t> </w:t>
      </w:r>
      <w:r>
        <w:rPr>
          <w:b/>
          <w:sz w:val="22"/>
        </w:rPr>
        <w:t xml:space="preserve">: </w:t>
      </w:r>
      <w:r w:rsidR="006162E9">
        <w:rPr>
          <w:sz w:val="22"/>
        </w:rPr>
        <w:t>d</w:t>
      </w:r>
      <w:r>
        <w:rPr>
          <w:sz w:val="22"/>
        </w:rPr>
        <w:t>ésir du contrôle absolu. Exemple</w:t>
      </w:r>
      <w:r w:rsidR="00E739A1">
        <w:rPr>
          <w:sz w:val="22"/>
        </w:rPr>
        <w:t> </w:t>
      </w:r>
      <w:r w:rsidR="00F40C6C">
        <w:rPr>
          <w:sz w:val="22"/>
        </w:rPr>
        <w:t>: i</w:t>
      </w:r>
      <w:r>
        <w:rPr>
          <w:sz w:val="22"/>
        </w:rPr>
        <w:t>l dicte à la victime comment s’habiller, se maquiller, se coiffer, choisir ses amis, etc.</w:t>
      </w:r>
    </w:p>
    <w:p w:rsidR="007D320D" w:rsidRPr="007D320D" w:rsidRDefault="007D320D" w:rsidP="00D14362">
      <w:pPr>
        <w:rPr>
          <w:sz w:val="22"/>
          <w:szCs w:val="22"/>
        </w:rPr>
      </w:pPr>
      <w:r>
        <w:rPr>
          <w:sz w:val="22"/>
        </w:rPr>
        <w:lastRenderedPageBreak/>
        <w:t xml:space="preserve">(    ) </w:t>
      </w:r>
      <w:r>
        <w:rPr>
          <w:b/>
          <w:sz w:val="22"/>
        </w:rPr>
        <w:t>Agression déplacée</w:t>
      </w:r>
      <w:r w:rsidR="00E739A1">
        <w:rPr>
          <w:b/>
          <w:sz w:val="22"/>
        </w:rPr>
        <w:t> </w:t>
      </w:r>
      <w:r>
        <w:rPr>
          <w:b/>
          <w:sz w:val="22"/>
        </w:rPr>
        <w:t xml:space="preserve">: </w:t>
      </w:r>
      <w:r w:rsidR="006162E9">
        <w:rPr>
          <w:sz w:val="22"/>
        </w:rPr>
        <w:t>passer</w:t>
      </w:r>
      <w:r>
        <w:rPr>
          <w:sz w:val="22"/>
        </w:rPr>
        <w:t xml:space="preserve">, consciemment ou non, </w:t>
      </w:r>
      <w:r w:rsidR="006162E9">
        <w:rPr>
          <w:sz w:val="22"/>
        </w:rPr>
        <w:t xml:space="preserve">sa colère sur </w:t>
      </w:r>
      <w:r>
        <w:rPr>
          <w:sz w:val="22"/>
        </w:rPr>
        <w:t>quelque chose qui n’a rien à voir avec le problème en question. Exemple</w:t>
      </w:r>
      <w:r w:rsidR="00E739A1">
        <w:rPr>
          <w:sz w:val="22"/>
        </w:rPr>
        <w:t> </w:t>
      </w:r>
      <w:r>
        <w:rPr>
          <w:sz w:val="22"/>
        </w:rPr>
        <w:t xml:space="preserve">: </w:t>
      </w:r>
      <w:r w:rsidR="00F40C6C">
        <w:rPr>
          <w:sz w:val="22"/>
        </w:rPr>
        <w:t>l</w:t>
      </w:r>
      <w:r>
        <w:rPr>
          <w:sz w:val="22"/>
        </w:rPr>
        <w:t>’agresseur est en colère à cause de quelque chose qui s’est produit à l’école, au travail ou à la maison, puis frappe sa copine.</w:t>
      </w:r>
    </w:p>
    <w:p w:rsidR="007D320D" w:rsidRPr="007D320D" w:rsidRDefault="007D320D" w:rsidP="00D14362">
      <w:pPr>
        <w:rPr>
          <w:sz w:val="22"/>
          <w:szCs w:val="22"/>
        </w:rPr>
      </w:pPr>
      <w:r>
        <w:rPr>
          <w:sz w:val="22"/>
        </w:rPr>
        <w:t xml:space="preserve">(    ) </w:t>
      </w:r>
      <w:r>
        <w:rPr>
          <w:b/>
          <w:sz w:val="22"/>
        </w:rPr>
        <w:t>Frapper les murs, lancer des objets, insulter</w:t>
      </w:r>
      <w:r w:rsidR="00E739A1">
        <w:rPr>
          <w:b/>
          <w:sz w:val="22"/>
        </w:rPr>
        <w:t> </w:t>
      </w:r>
      <w:r>
        <w:rPr>
          <w:b/>
          <w:sz w:val="22"/>
        </w:rPr>
        <w:t>:</w:t>
      </w:r>
      <w:r>
        <w:rPr>
          <w:sz w:val="22"/>
        </w:rPr>
        <w:t xml:space="preserve">gestes qui mènent généralement à </w:t>
      </w:r>
      <w:r w:rsidR="006162E9">
        <w:rPr>
          <w:sz w:val="22"/>
        </w:rPr>
        <w:t xml:space="preserve">de </w:t>
      </w:r>
      <w:r>
        <w:rPr>
          <w:sz w:val="22"/>
        </w:rPr>
        <w:t>la violence physique.</w:t>
      </w:r>
    </w:p>
    <w:p w:rsidR="007D320D" w:rsidRPr="007D320D" w:rsidRDefault="007D320D" w:rsidP="00D14362">
      <w:pPr>
        <w:rPr>
          <w:sz w:val="22"/>
          <w:szCs w:val="22"/>
        </w:rPr>
      </w:pPr>
      <w:r>
        <w:rPr>
          <w:sz w:val="22"/>
        </w:rPr>
        <w:t xml:space="preserve">(    ) </w:t>
      </w:r>
      <w:r>
        <w:rPr>
          <w:b/>
          <w:sz w:val="22"/>
        </w:rPr>
        <w:t>Double personnalité</w:t>
      </w:r>
      <w:r w:rsidR="00E739A1">
        <w:rPr>
          <w:b/>
          <w:sz w:val="22"/>
        </w:rPr>
        <w:t> </w:t>
      </w:r>
      <w:r>
        <w:rPr>
          <w:b/>
          <w:sz w:val="22"/>
        </w:rPr>
        <w:t xml:space="preserve">: </w:t>
      </w:r>
      <w:r w:rsidR="006162E9">
        <w:rPr>
          <w:sz w:val="22"/>
        </w:rPr>
        <w:t>s</w:t>
      </w:r>
      <w:r>
        <w:rPr>
          <w:sz w:val="22"/>
        </w:rPr>
        <w:t>autes d’humeur extrêmes.</w:t>
      </w:r>
    </w:p>
    <w:p w:rsidR="007D320D" w:rsidRPr="007D320D" w:rsidRDefault="007D320D" w:rsidP="00D14362">
      <w:pPr>
        <w:rPr>
          <w:sz w:val="22"/>
          <w:szCs w:val="22"/>
        </w:rPr>
      </w:pPr>
      <w:r>
        <w:rPr>
          <w:sz w:val="22"/>
        </w:rPr>
        <w:t xml:space="preserve">(    ) </w:t>
      </w:r>
      <w:r>
        <w:rPr>
          <w:b/>
          <w:sz w:val="22"/>
        </w:rPr>
        <w:t>Faible estime de soi</w:t>
      </w:r>
      <w:r w:rsidR="00E739A1">
        <w:rPr>
          <w:b/>
          <w:sz w:val="22"/>
        </w:rPr>
        <w:t> </w:t>
      </w:r>
      <w:r>
        <w:rPr>
          <w:b/>
          <w:sz w:val="22"/>
        </w:rPr>
        <w:t xml:space="preserve">: </w:t>
      </w:r>
      <w:r w:rsidR="006162E9">
        <w:rPr>
          <w:sz w:val="22"/>
        </w:rPr>
        <w:t>i</w:t>
      </w:r>
      <w:r>
        <w:rPr>
          <w:sz w:val="22"/>
        </w:rPr>
        <w:t xml:space="preserve">mage de soi négative, donc rabaisser les autres pour se sentir mieux </w:t>
      </w:r>
      <w:r w:rsidR="00F40C6C">
        <w:rPr>
          <w:sz w:val="22"/>
        </w:rPr>
        <w:t>dans sa peau</w:t>
      </w:r>
      <w:r>
        <w:rPr>
          <w:sz w:val="22"/>
        </w:rPr>
        <w:t>.</w:t>
      </w:r>
    </w:p>
    <w:p w:rsidR="006D39DE" w:rsidRDefault="006D39DE" w:rsidP="00D14362">
      <w:pPr>
        <w:tabs>
          <w:tab w:val="left" w:pos="2536"/>
        </w:tabs>
        <w:rPr>
          <w:b/>
          <w:bCs/>
          <w:sz w:val="22"/>
          <w:szCs w:val="22"/>
        </w:rPr>
      </w:pPr>
    </w:p>
    <w:p w:rsidR="007D320D" w:rsidRPr="007D320D" w:rsidRDefault="007D320D" w:rsidP="00D14362">
      <w:pPr>
        <w:tabs>
          <w:tab w:val="left" w:pos="2536"/>
        </w:tabs>
        <w:rPr>
          <w:b/>
          <w:bCs/>
          <w:sz w:val="22"/>
          <w:szCs w:val="22"/>
        </w:rPr>
      </w:pPr>
      <w:r>
        <w:rPr>
          <w:b/>
          <w:sz w:val="22"/>
        </w:rPr>
        <w:t>VOS DROITS DANS UNE RELATION AMOUREUSE</w:t>
      </w:r>
    </w:p>
    <w:p w:rsidR="007D320D" w:rsidRPr="007D320D" w:rsidRDefault="007D320D" w:rsidP="00D14362">
      <w:pPr>
        <w:tabs>
          <w:tab w:val="left" w:pos="2536"/>
        </w:tabs>
        <w:rPr>
          <w:rFonts w:cs="Footlight MT Light"/>
          <w:b/>
          <w:bCs/>
          <w:sz w:val="22"/>
          <w:szCs w:val="22"/>
        </w:rPr>
      </w:pPr>
    </w:p>
    <w:p w:rsidR="007D320D" w:rsidRDefault="007D320D" w:rsidP="00D14362">
      <w:pPr>
        <w:rPr>
          <w:sz w:val="22"/>
          <w:szCs w:val="22"/>
        </w:rPr>
      </w:pPr>
      <w:r>
        <w:rPr>
          <w:sz w:val="22"/>
        </w:rPr>
        <w:t>Vous avez le droit de</w:t>
      </w:r>
      <w:r w:rsidR="006162E9">
        <w:rPr>
          <w:sz w:val="22"/>
        </w:rPr>
        <w:t>…</w:t>
      </w:r>
    </w:p>
    <w:p w:rsidR="008615A4" w:rsidRPr="007D320D" w:rsidRDefault="008615A4" w:rsidP="00D14362">
      <w:pPr>
        <w:rPr>
          <w:rFonts w:cs="Footlight MT Light"/>
          <w:b/>
          <w:bCs/>
          <w:sz w:val="22"/>
          <w:szCs w:val="22"/>
        </w:rPr>
      </w:pPr>
    </w:p>
    <w:p w:rsidR="007D320D" w:rsidRPr="008615A4" w:rsidRDefault="000715B1" w:rsidP="00BD381F">
      <w:pPr>
        <w:pStyle w:val="Paragraphedeliste"/>
        <w:widowControl w:val="0"/>
        <w:numPr>
          <w:ilvl w:val="0"/>
          <w:numId w:val="18"/>
        </w:numPr>
        <w:overflowPunct w:val="0"/>
        <w:autoSpaceDE w:val="0"/>
        <w:autoSpaceDN w:val="0"/>
        <w:adjustRightInd w:val="0"/>
        <w:rPr>
          <w:sz w:val="22"/>
          <w:szCs w:val="22"/>
        </w:rPr>
      </w:pPr>
      <w:r>
        <w:rPr>
          <w:sz w:val="22"/>
        </w:rPr>
        <w:t>E</w:t>
      </w:r>
      <w:r w:rsidR="007D320D">
        <w:rPr>
          <w:sz w:val="22"/>
        </w:rPr>
        <w:t>xprimer vos opinions et de les faire respecter.</w:t>
      </w:r>
    </w:p>
    <w:p w:rsidR="007D320D" w:rsidRPr="007D320D" w:rsidRDefault="000715B1" w:rsidP="00BD381F">
      <w:pPr>
        <w:widowControl w:val="0"/>
        <w:numPr>
          <w:ilvl w:val="0"/>
          <w:numId w:val="17"/>
        </w:numPr>
        <w:overflowPunct w:val="0"/>
        <w:autoSpaceDE w:val="0"/>
        <w:autoSpaceDN w:val="0"/>
        <w:adjustRightInd w:val="0"/>
        <w:rPr>
          <w:sz w:val="22"/>
          <w:szCs w:val="22"/>
        </w:rPr>
      </w:pPr>
      <w:r>
        <w:rPr>
          <w:sz w:val="22"/>
        </w:rPr>
        <w:t>A</w:t>
      </w:r>
      <w:r w:rsidR="007D320D">
        <w:rPr>
          <w:sz w:val="22"/>
        </w:rPr>
        <w:t>voir des besoins tout aussi importants que ceux de votre partenaire.</w:t>
      </w:r>
    </w:p>
    <w:p w:rsidR="007D320D" w:rsidRPr="007D320D" w:rsidRDefault="000715B1" w:rsidP="00BD381F">
      <w:pPr>
        <w:widowControl w:val="0"/>
        <w:numPr>
          <w:ilvl w:val="0"/>
          <w:numId w:val="17"/>
        </w:numPr>
        <w:overflowPunct w:val="0"/>
        <w:autoSpaceDE w:val="0"/>
        <w:autoSpaceDN w:val="0"/>
        <w:adjustRightInd w:val="0"/>
        <w:rPr>
          <w:sz w:val="22"/>
          <w:szCs w:val="22"/>
        </w:rPr>
      </w:pPr>
      <w:r>
        <w:rPr>
          <w:sz w:val="22"/>
        </w:rPr>
        <w:t>G</w:t>
      </w:r>
      <w:r w:rsidR="007D320D">
        <w:rPr>
          <w:sz w:val="22"/>
        </w:rPr>
        <w:t>randir comme personne de votre propre manière.</w:t>
      </w:r>
    </w:p>
    <w:p w:rsidR="007D320D" w:rsidRPr="007D320D" w:rsidRDefault="000715B1" w:rsidP="00BD381F">
      <w:pPr>
        <w:widowControl w:val="0"/>
        <w:numPr>
          <w:ilvl w:val="0"/>
          <w:numId w:val="17"/>
        </w:numPr>
        <w:overflowPunct w:val="0"/>
        <w:autoSpaceDE w:val="0"/>
        <w:autoSpaceDN w:val="0"/>
        <w:adjustRightInd w:val="0"/>
        <w:rPr>
          <w:sz w:val="22"/>
          <w:szCs w:val="22"/>
        </w:rPr>
      </w:pPr>
      <w:r>
        <w:rPr>
          <w:sz w:val="22"/>
        </w:rPr>
        <w:t>C</w:t>
      </w:r>
      <w:r w:rsidR="007D320D">
        <w:rPr>
          <w:sz w:val="22"/>
        </w:rPr>
        <w:t>hanger d’avis.</w:t>
      </w:r>
    </w:p>
    <w:p w:rsidR="007D320D" w:rsidRPr="007D320D" w:rsidRDefault="000715B1" w:rsidP="00BD381F">
      <w:pPr>
        <w:widowControl w:val="0"/>
        <w:numPr>
          <w:ilvl w:val="0"/>
          <w:numId w:val="17"/>
        </w:numPr>
        <w:overflowPunct w:val="0"/>
        <w:autoSpaceDE w:val="0"/>
        <w:autoSpaceDN w:val="0"/>
        <w:adjustRightInd w:val="0"/>
        <w:rPr>
          <w:sz w:val="22"/>
          <w:szCs w:val="22"/>
        </w:rPr>
      </w:pPr>
      <w:r>
        <w:rPr>
          <w:sz w:val="22"/>
        </w:rPr>
        <w:t>N</w:t>
      </w:r>
      <w:r w:rsidR="007D320D">
        <w:rPr>
          <w:sz w:val="22"/>
        </w:rPr>
        <w:t>e pas prendre la responsabilité des comportements de votre partenaire.</w:t>
      </w:r>
    </w:p>
    <w:p w:rsidR="007D320D" w:rsidRPr="007D320D" w:rsidRDefault="000715B1" w:rsidP="00BD381F">
      <w:pPr>
        <w:widowControl w:val="0"/>
        <w:numPr>
          <w:ilvl w:val="0"/>
          <w:numId w:val="17"/>
        </w:numPr>
        <w:overflowPunct w:val="0"/>
        <w:autoSpaceDE w:val="0"/>
        <w:autoSpaceDN w:val="0"/>
        <w:adjustRightInd w:val="0"/>
        <w:rPr>
          <w:sz w:val="22"/>
          <w:szCs w:val="22"/>
        </w:rPr>
      </w:pPr>
      <w:r>
        <w:rPr>
          <w:sz w:val="22"/>
        </w:rPr>
        <w:t>N</w:t>
      </w:r>
      <w:r w:rsidR="007D320D">
        <w:rPr>
          <w:sz w:val="22"/>
        </w:rPr>
        <w:t>e pas être maltraité(e) physiquement, sexuellement ou psychologiquement.</w:t>
      </w:r>
    </w:p>
    <w:p w:rsidR="007D320D" w:rsidRPr="007D320D" w:rsidRDefault="000715B1" w:rsidP="00BD381F">
      <w:pPr>
        <w:numPr>
          <w:ilvl w:val="0"/>
          <w:numId w:val="17"/>
        </w:numPr>
        <w:overflowPunct w:val="0"/>
        <w:autoSpaceDE w:val="0"/>
        <w:autoSpaceDN w:val="0"/>
        <w:adjustRightInd w:val="0"/>
        <w:rPr>
          <w:sz w:val="22"/>
          <w:szCs w:val="22"/>
        </w:rPr>
      </w:pPr>
      <w:r>
        <w:rPr>
          <w:sz w:val="22"/>
        </w:rPr>
        <w:t>R</w:t>
      </w:r>
      <w:r w:rsidR="007D320D">
        <w:rPr>
          <w:sz w:val="22"/>
        </w:rPr>
        <w:t>ompre avec quelqu’un dont vous avez peur.</w:t>
      </w:r>
    </w:p>
    <w:p w:rsidR="007D320D" w:rsidRPr="007D320D" w:rsidRDefault="000715B1" w:rsidP="00BD381F">
      <w:pPr>
        <w:numPr>
          <w:ilvl w:val="0"/>
          <w:numId w:val="17"/>
        </w:numPr>
        <w:overflowPunct w:val="0"/>
        <w:autoSpaceDE w:val="0"/>
        <w:autoSpaceDN w:val="0"/>
        <w:adjustRightInd w:val="0"/>
        <w:rPr>
          <w:rFonts w:cs="Times New Roman"/>
          <w:sz w:val="22"/>
          <w:szCs w:val="22"/>
        </w:rPr>
      </w:pPr>
      <w:r>
        <w:rPr>
          <w:sz w:val="22"/>
        </w:rPr>
        <w:t>Ê</w:t>
      </w:r>
      <w:r w:rsidR="007D320D">
        <w:rPr>
          <w:sz w:val="22"/>
        </w:rPr>
        <w:t>tre heureux (se) et en santé.</w:t>
      </w:r>
    </w:p>
    <w:p w:rsidR="007D320D" w:rsidRPr="007D320D" w:rsidRDefault="007D320D" w:rsidP="00D14362">
      <w:pPr>
        <w:rPr>
          <w:sz w:val="22"/>
          <w:szCs w:val="22"/>
        </w:rPr>
      </w:pPr>
    </w:p>
    <w:p w:rsidR="007D320D" w:rsidRPr="007D320D" w:rsidRDefault="007D320D" w:rsidP="00003F3D">
      <w:pPr>
        <w:ind w:firstLine="720"/>
        <w:rPr>
          <w:sz w:val="22"/>
          <w:szCs w:val="22"/>
        </w:rPr>
      </w:pPr>
      <w:r>
        <w:rPr>
          <w:sz w:val="22"/>
        </w:rPr>
        <w:t>Parlez à vos parents ou à un autre membre adulte de votre famille, à un conseiller scolaire ou à un enseignant ou contacte</w:t>
      </w:r>
      <w:r w:rsidR="00C93F5E">
        <w:rPr>
          <w:sz w:val="22"/>
        </w:rPr>
        <w:t>z</w:t>
      </w:r>
      <w:r>
        <w:rPr>
          <w:sz w:val="22"/>
        </w:rPr>
        <w:t xml:space="preserve"> le centre d’aide aux victimes de violence conjugale le plus près de chez vous.</w:t>
      </w:r>
    </w:p>
    <w:p w:rsidR="006D39DE" w:rsidRDefault="006D39DE" w:rsidP="00D14362">
      <w:pPr>
        <w:rPr>
          <w:rFonts w:cs="Times New Roman"/>
          <w:sz w:val="22"/>
          <w:szCs w:val="22"/>
        </w:rPr>
      </w:pPr>
    </w:p>
    <w:p w:rsidR="007D320D" w:rsidRPr="007D320D" w:rsidRDefault="007D320D" w:rsidP="006D39DE">
      <w:pPr>
        <w:ind w:firstLine="720"/>
        <w:rPr>
          <w:sz w:val="22"/>
          <w:szCs w:val="22"/>
        </w:rPr>
      </w:pPr>
      <w:r>
        <w:rPr>
          <w:sz w:val="22"/>
        </w:rPr>
        <w:t>N’oubliez surtout pas que vous n’êtes pas seul(e) dans votre situation. Parler à quelqu’un peut vous aider. Sans aide, la violence risque grandement de s’aggraver.</w:t>
      </w:r>
    </w:p>
    <w:p w:rsidR="008615A4" w:rsidRDefault="008615A4" w:rsidP="00D14362">
      <w:pPr>
        <w:tabs>
          <w:tab w:val="center" w:pos="3182"/>
          <w:tab w:val="right" w:pos="6344"/>
        </w:tabs>
        <w:rPr>
          <w:sz w:val="22"/>
          <w:szCs w:val="22"/>
        </w:rPr>
      </w:pPr>
    </w:p>
    <w:p w:rsidR="00003F3D" w:rsidRPr="00003F3D" w:rsidRDefault="00003F3D" w:rsidP="00D14362">
      <w:pPr>
        <w:tabs>
          <w:tab w:val="center" w:pos="3182"/>
          <w:tab w:val="right" w:pos="6344"/>
        </w:tabs>
        <w:rPr>
          <w:b/>
          <w:sz w:val="22"/>
          <w:szCs w:val="22"/>
        </w:rPr>
      </w:pPr>
      <w:r>
        <w:rPr>
          <w:b/>
          <w:sz w:val="22"/>
        </w:rPr>
        <w:t>POUR PLUS DE RENSEIGNEMENTS</w:t>
      </w:r>
    </w:p>
    <w:p w:rsidR="00003F3D" w:rsidRDefault="00B05235" w:rsidP="00D14362">
      <w:pPr>
        <w:tabs>
          <w:tab w:val="center" w:pos="3182"/>
          <w:tab w:val="right" w:pos="6344"/>
        </w:tabs>
        <w:rPr>
          <w:sz w:val="22"/>
          <w:szCs w:val="22"/>
        </w:rPr>
      </w:pPr>
      <w:hyperlink r:id="rId22">
        <w:r w:rsidR="00FE71EE">
          <w:rPr>
            <w:rStyle w:val="Lienhypertexte"/>
            <w:sz w:val="22"/>
          </w:rPr>
          <w:t>womensministries@gc.adventist.org</w:t>
        </w:r>
      </w:hyperlink>
    </w:p>
    <w:p w:rsidR="00003F3D" w:rsidRDefault="00B05235" w:rsidP="00D14362">
      <w:pPr>
        <w:tabs>
          <w:tab w:val="center" w:pos="3182"/>
          <w:tab w:val="right" w:pos="6344"/>
        </w:tabs>
        <w:rPr>
          <w:sz w:val="22"/>
          <w:szCs w:val="22"/>
        </w:rPr>
      </w:pPr>
      <w:hyperlink r:id="rId23">
        <w:r w:rsidR="00FE71EE">
          <w:rPr>
            <w:rStyle w:val="Lienhypertexte"/>
            <w:sz w:val="22"/>
          </w:rPr>
          <w:t>www.adventistwomensministries.org</w:t>
        </w:r>
      </w:hyperlink>
    </w:p>
    <w:p w:rsidR="00003F3D" w:rsidRDefault="00B05235" w:rsidP="00D14362">
      <w:pPr>
        <w:tabs>
          <w:tab w:val="center" w:pos="3182"/>
          <w:tab w:val="right" w:pos="6344"/>
        </w:tabs>
        <w:rPr>
          <w:sz w:val="22"/>
          <w:szCs w:val="22"/>
        </w:rPr>
      </w:pPr>
      <w:hyperlink r:id="rId24">
        <w:r w:rsidR="00FE71EE">
          <w:rPr>
            <w:rStyle w:val="Lienhypertexte"/>
            <w:sz w:val="22"/>
          </w:rPr>
          <w:t>www.enditnow.org</w:t>
        </w:r>
      </w:hyperlink>
    </w:p>
    <w:p w:rsidR="00003F3D" w:rsidRDefault="00003F3D" w:rsidP="00D14362">
      <w:pPr>
        <w:tabs>
          <w:tab w:val="center" w:pos="3182"/>
          <w:tab w:val="right" w:pos="6344"/>
        </w:tabs>
        <w:rPr>
          <w:sz w:val="22"/>
          <w:szCs w:val="22"/>
        </w:rPr>
      </w:pPr>
      <w:r>
        <w:rPr>
          <w:sz w:val="22"/>
        </w:rPr>
        <w:t>Département du Ministère des femmes</w:t>
      </w:r>
    </w:p>
    <w:p w:rsidR="00003F3D" w:rsidRDefault="00003F3D" w:rsidP="00D14362">
      <w:pPr>
        <w:tabs>
          <w:tab w:val="center" w:pos="3182"/>
          <w:tab w:val="right" w:pos="6344"/>
        </w:tabs>
        <w:rPr>
          <w:sz w:val="22"/>
          <w:szCs w:val="22"/>
        </w:rPr>
      </w:pPr>
      <w:r>
        <w:rPr>
          <w:sz w:val="22"/>
        </w:rPr>
        <w:t>Conférence générale des adventistes du septième jour</w:t>
      </w:r>
    </w:p>
    <w:p w:rsidR="00003F3D" w:rsidRPr="00E739A1" w:rsidRDefault="00003F3D" w:rsidP="00D14362">
      <w:pPr>
        <w:tabs>
          <w:tab w:val="center" w:pos="3182"/>
          <w:tab w:val="right" w:pos="6344"/>
        </w:tabs>
        <w:rPr>
          <w:sz w:val="22"/>
          <w:szCs w:val="22"/>
          <w:lang w:val="en-CA"/>
        </w:rPr>
      </w:pPr>
      <w:r w:rsidRPr="00E739A1">
        <w:rPr>
          <w:sz w:val="22"/>
          <w:lang w:val="en-CA"/>
        </w:rPr>
        <w:t>12501 Old Columbia Pike</w:t>
      </w:r>
    </w:p>
    <w:p w:rsidR="00003F3D" w:rsidRPr="00E739A1" w:rsidRDefault="00003F3D" w:rsidP="00D14362">
      <w:pPr>
        <w:tabs>
          <w:tab w:val="center" w:pos="3182"/>
          <w:tab w:val="right" w:pos="6344"/>
        </w:tabs>
        <w:rPr>
          <w:sz w:val="22"/>
          <w:szCs w:val="22"/>
          <w:lang w:val="en-CA"/>
        </w:rPr>
      </w:pPr>
      <w:r w:rsidRPr="00E739A1">
        <w:rPr>
          <w:sz w:val="22"/>
          <w:lang w:val="en-CA"/>
        </w:rPr>
        <w:t>Silver Spring, MD</w:t>
      </w:r>
      <w:r w:rsidR="00E739A1">
        <w:rPr>
          <w:sz w:val="22"/>
          <w:lang w:val="en-CA"/>
        </w:rPr>
        <w:t> </w:t>
      </w:r>
      <w:r w:rsidRPr="00E739A1">
        <w:rPr>
          <w:sz w:val="22"/>
          <w:lang w:val="en-CA"/>
        </w:rPr>
        <w:t>20904-6600 USA</w:t>
      </w:r>
    </w:p>
    <w:p w:rsidR="00BF5236" w:rsidRPr="00E739A1" w:rsidRDefault="00003F3D" w:rsidP="00BF5236">
      <w:pPr>
        <w:tabs>
          <w:tab w:val="center" w:pos="3182"/>
          <w:tab w:val="right" w:pos="6344"/>
        </w:tabs>
        <w:rPr>
          <w:sz w:val="22"/>
          <w:szCs w:val="22"/>
          <w:lang w:val="en-CA"/>
        </w:rPr>
      </w:pPr>
      <w:r w:rsidRPr="00E739A1">
        <w:rPr>
          <w:sz w:val="22"/>
          <w:lang w:val="en-CA"/>
        </w:rPr>
        <w:t>1 (301) 680-6608</w:t>
      </w:r>
    </w:p>
    <w:p w:rsidR="00E35686" w:rsidRPr="00E739A1" w:rsidRDefault="00E35686" w:rsidP="008615A4">
      <w:pPr>
        <w:tabs>
          <w:tab w:val="center" w:pos="3182"/>
          <w:tab w:val="right" w:pos="6344"/>
        </w:tabs>
        <w:rPr>
          <w:sz w:val="22"/>
          <w:szCs w:val="22"/>
          <w:lang w:val="en-CA"/>
        </w:rPr>
      </w:pPr>
    </w:p>
    <w:sectPr w:rsidR="00E35686" w:rsidRPr="00E739A1" w:rsidSect="001A3EC6">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rie-michele robitaille" w:date="2017-05-16T19:11:00Z" w:initials="mr">
    <w:p w:rsidR="00180453" w:rsidRPr="00563938" w:rsidRDefault="00180453">
      <w:pPr>
        <w:pStyle w:val="Commentaire"/>
        <w:rPr>
          <w:lang w:val="en-CA"/>
        </w:rPr>
      </w:pPr>
      <w:r>
        <w:rPr>
          <w:rStyle w:val="Marquedecommentaire"/>
        </w:rPr>
        <w:annotationRef/>
      </w:r>
      <w:r w:rsidRPr="00563938">
        <w:rPr>
          <w:lang w:val="en-CA"/>
        </w:rPr>
        <w:t>From my understanding (I don’t attend a</w:t>
      </w:r>
      <w:r>
        <w:rPr>
          <w:lang w:val="en-CA"/>
        </w:rPr>
        <w:t xml:space="preserve"> French Church, but I asked around), French Churches don’t do responsive readings and French Hymnals don’t have them at their back. It can still be included as a reading by the congregation (that’s why I took the bold out), but it would have to be included in the slides or the person would have to give the exact verses to be read (I put them at the end for reference). You can also just decide to take that part out. If you do, don’t forget to remove it from the Table of contents and to fix the page numbers ;)</w:t>
      </w:r>
    </w:p>
  </w:comment>
  <w:comment w:id="7" w:author="marie-michele robitaille" w:date="2017-05-24T08:21:00Z" w:initials="mr">
    <w:p w:rsidR="00180453" w:rsidRPr="00F06451" w:rsidRDefault="00180453">
      <w:pPr>
        <w:pStyle w:val="Commentaire"/>
        <w:rPr>
          <w:lang w:val="en-CA"/>
        </w:rPr>
      </w:pPr>
      <w:r>
        <w:rPr>
          <w:rStyle w:val="Marquedecommentaire"/>
        </w:rPr>
        <w:annotationRef/>
      </w:r>
      <w:r>
        <w:rPr>
          <w:lang w:val="en-CA"/>
        </w:rPr>
        <w:t xml:space="preserve">(We’re under Social Bullying) </w:t>
      </w:r>
      <w:r w:rsidRPr="00F06451">
        <w:rPr>
          <w:lang w:val="en-CA"/>
        </w:rPr>
        <w:t xml:space="preserve">Does this mean ganging around somebody to scare him? </w:t>
      </w:r>
      <w:r>
        <w:rPr>
          <w:lang w:val="en-CA"/>
        </w:rPr>
        <w:t>If yes, I don’t think it was clear enough and if yes, let me know that I may correct my translation.</w:t>
      </w:r>
    </w:p>
  </w:comment>
  <w:comment w:id="8" w:author="marie-michele robitaille" w:date="2017-05-23T12:05:00Z" w:initials="mr">
    <w:p w:rsidR="00180453" w:rsidRPr="00576517" w:rsidRDefault="00180453">
      <w:pPr>
        <w:pStyle w:val="Commentaire"/>
        <w:rPr>
          <w:lang w:val="en-CA"/>
        </w:rPr>
      </w:pPr>
      <w:r>
        <w:rPr>
          <w:rStyle w:val="Marquedecommentaire"/>
        </w:rPr>
        <w:annotationRef/>
      </w:r>
      <w:r w:rsidRPr="00576517">
        <w:rPr>
          <w:lang w:val="en-CA"/>
        </w:rPr>
        <w:t>From here on, the perce</w:t>
      </w:r>
      <w:r>
        <w:rPr>
          <w:lang w:val="en-CA"/>
        </w:rPr>
        <w:t>n</w:t>
      </w:r>
      <w:r w:rsidRPr="00576517">
        <w:rPr>
          <w:lang w:val="en-CA"/>
        </w:rPr>
        <w:t xml:space="preserve">tages don’t match those from the PowerPoint </w:t>
      </w:r>
      <w:r>
        <w:rPr>
          <w:lang w:val="en-CA"/>
        </w:rPr>
        <w:t>p</w:t>
      </w:r>
      <w:r w:rsidRPr="00576517">
        <w:rPr>
          <w:lang w:val="en-CA"/>
        </w:rPr>
        <w:t>resen</w:t>
      </w:r>
      <w:r>
        <w:rPr>
          <w:lang w:val="en-CA"/>
        </w:rPr>
        <w:t>tation; the mistake probably occurred because there are two elements mentioned there that are not present here.</w:t>
      </w:r>
    </w:p>
  </w:comment>
  <w:comment w:id="10" w:author="marie-michele robitaille" w:date="2017-05-23T19:18:00Z" w:initials="mr">
    <w:p w:rsidR="00180453" w:rsidRPr="00635C35" w:rsidRDefault="00180453" w:rsidP="00635C35">
      <w:pPr>
        <w:pStyle w:val="Commentaire"/>
        <w:rPr>
          <w:lang w:val="en-CA"/>
        </w:rPr>
      </w:pPr>
      <w:r>
        <w:rPr>
          <w:rStyle w:val="Marquedecommentaire"/>
        </w:rPr>
        <w:annotationRef/>
      </w:r>
      <w:r>
        <w:rPr>
          <w:rStyle w:val="Marquedecommentaire"/>
        </w:rPr>
        <w:annotationRef/>
      </w:r>
      <w:r w:rsidRPr="00635C35">
        <w:rPr>
          <w:lang w:val="en-CA"/>
        </w:rPr>
        <w:t>In the PowerPoint presentation, it says “provincial”</w:t>
      </w:r>
      <w:r>
        <w:rPr>
          <w:lang w:val="en-CA"/>
        </w:rPr>
        <w:t xml:space="preserve"> while here, it says “private.”</w:t>
      </w:r>
      <w:r w:rsidRPr="00635C35">
        <w:rPr>
          <w:lang w:val="en-CA"/>
        </w:rPr>
        <w:t xml:space="preserve"> In my understanding, they’re not the same. I will put “private” in the PPt as well, but if the mistake is here, let me know and I will correct both.</w:t>
      </w:r>
    </w:p>
    <w:p w:rsidR="00180453" w:rsidRPr="00635C35" w:rsidRDefault="00180453">
      <w:pPr>
        <w:pStyle w:val="Commentaire"/>
        <w:rPr>
          <w:lang w:val="en-CA"/>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D463FE" w15:done="0"/>
  <w15:commentEx w15:paraId="6CAF2EBE" w15:done="0"/>
  <w15:commentEx w15:paraId="54C2C4B8" w15:done="0"/>
  <w15:commentEx w15:paraId="57A1F48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7CB" w:rsidRDefault="00D547CB" w:rsidP="00D67071">
      <w:r>
        <w:separator/>
      </w:r>
    </w:p>
  </w:endnote>
  <w:endnote w:type="continuationSeparator" w:id="1">
    <w:p w:rsidR="00D547CB" w:rsidRDefault="00D547CB" w:rsidP="00D67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453" w:rsidRDefault="00B05235" w:rsidP="00521B47">
    <w:pPr>
      <w:pStyle w:val="Pieddepage"/>
      <w:framePr w:wrap="none" w:vAnchor="text" w:hAnchor="margin" w:xAlign="right" w:y="1"/>
      <w:rPr>
        <w:rStyle w:val="Numrodepage"/>
      </w:rPr>
    </w:pPr>
    <w:r>
      <w:rPr>
        <w:rStyle w:val="Numrodepage"/>
      </w:rPr>
      <w:fldChar w:fldCharType="begin"/>
    </w:r>
    <w:r w:rsidR="00180453">
      <w:rPr>
        <w:rStyle w:val="Numrodepage"/>
      </w:rPr>
      <w:instrText xml:space="preserve">PAGE  </w:instrText>
    </w:r>
    <w:r>
      <w:rPr>
        <w:rStyle w:val="Numrodepage"/>
      </w:rPr>
      <w:fldChar w:fldCharType="end"/>
    </w:r>
  </w:p>
  <w:p w:rsidR="00180453" w:rsidRDefault="00180453" w:rsidP="00D6707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453" w:rsidRDefault="00B05235" w:rsidP="00521B47">
    <w:pPr>
      <w:pStyle w:val="Pieddepage"/>
      <w:framePr w:wrap="none" w:vAnchor="text" w:hAnchor="margin" w:xAlign="right" w:y="1"/>
      <w:rPr>
        <w:rStyle w:val="Numrodepage"/>
      </w:rPr>
    </w:pPr>
    <w:r>
      <w:rPr>
        <w:rStyle w:val="Numrodepage"/>
      </w:rPr>
      <w:fldChar w:fldCharType="begin"/>
    </w:r>
    <w:r w:rsidR="00180453">
      <w:rPr>
        <w:rStyle w:val="Numrodepage"/>
      </w:rPr>
      <w:instrText xml:space="preserve">PAGE  </w:instrText>
    </w:r>
    <w:r>
      <w:rPr>
        <w:rStyle w:val="Numrodepage"/>
      </w:rPr>
      <w:fldChar w:fldCharType="separate"/>
    </w:r>
    <w:r w:rsidR="005B0CDB">
      <w:rPr>
        <w:rStyle w:val="Numrodepage"/>
        <w:noProof/>
      </w:rPr>
      <w:t>1</w:t>
    </w:r>
    <w:r>
      <w:rPr>
        <w:rStyle w:val="Numrodepage"/>
      </w:rPr>
      <w:fldChar w:fldCharType="end"/>
    </w:r>
  </w:p>
  <w:p w:rsidR="00180453" w:rsidRDefault="00180453" w:rsidP="00D67071">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453" w:rsidRDefault="001804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7CB" w:rsidRDefault="00D547CB" w:rsidP="00D67071">
      <w:r>
        <w:separator/>
      </w:r>
    </w:p>
  </w:footnote>
  <w:footnote w:type="continuationSeparator" w:id="1">
    <w:p w:rsidR="00D547CB" w:rsidRDefault="00D547CB" w:rsidP="00D67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453" w:rsidRDefault="0018045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453" w:rsidRDefault="0018045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453" w:rsidRDefault="0018045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170"/>
    <w:multiLevelType w:val="hybridMultilevel"/>
    <w:tmpl w:val="1434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A682F"/>
    <w:multiLevelType w:val="hybridMultilevel"/>
    <w:tmpl w:val="41DC1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42FD7"/>
    <w:multiLevelType w:val="hybridMultilevel"/>
    <w:tmpl w:val="132C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76320"/>
    <w:multiLevelType w:val="hybridMultilevel"/>
    <w:tmpl w:val="BD44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F1784"/>
    <w:multiLevelType w:val="hybridMultilevel"/>
    <w:tmpl w:val="ABD21BAE"/>
    <w:lvl w:ilvl="0" w:tplc="04090001">
      <w:start w:val="1"/>
      <w:numFmt w:val="bullet"/>
      <w:lvlText w:val=""/>
      <w:lvlJc w:val="left"/>
      <w:pPr>
        <w:ind w:left="720" w:hanging="360"/>
      </w:pPr>
      <w:rPr>
        <w:rFonts w:ascii="Symbol" w:hAnsi="Symbol" w:hint="default"/>
      </w:rPr>
    </w:lvl>
    <w:lvl w:ilvl="1" w:tplc="B3B016A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00243"/>
    <w:multiLevelType w:val="hybridMultilevel"/>
    <w:tmpl w:val="E45C5EBA"/>
    <w:lvl w:ilvl="0" w:tplc="B3B01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302E1"/>
    <w:multiLevelType w:val="hybridMultilevel"/>
    <w:tmpl w:val="5254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D1860"/>
    <w:multiLevelType w:val="hybridMultilevel"/>
    <w:tmpl w:val="6662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70B90"/>
    <w:multiLevelType w:val="hybridMultilevel"/>
    <w:tmpl w:val="956C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9316D"/>
    <w:multiLevelType w:val="hybridMultilevel"/>
    <w:tmpl w:val="BFC4365C"/>
    <w:lvl w:ilvl="0" w:tplc="9D928D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D5AEC"/>
    <w:multiLevelType w:val="hybridMultilevel"/>
    <w:tmpl w:val="CD8AE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66A7E"/>
    <w:multiLevelType w:val="hybridMultilevel"/>
    <w:tmpl w:val="6E28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D06AFE"/>
    <w:multiLevelType w:val="hybridMultilevel"/>
    <w:tmpl w:val="605C2ED2"/>
    <w:lvl w:ilvl="0" w:tplc="B3B01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47AA2"/>
    <w:multiLevelType w:val="hybridMultilevel"/>
    <w:tmpl w:val="0EB6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64D73"/>
    <w:multiLevelType w:val="hybridMultilevel"/>
    <w:tmpl w:val="09B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4568A"/>
    <w:multiLevelType w:val="hybridMultilevel"/>
    <w:tmpl w:val="6A1C1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3201D57"/>
    <w:multiLevelType w:val="hybridMultilevel"/>
    <w:tmpl w:val="AB80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3B2BD7"/>
    <w:multiLevelType w:val="hybridMultilevel"/>
    <w:tmpl w:val="6E54FCA8"/>
    <w:lvl w:ilvl="0" w:tplc="B3B01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756B7"/>
    <w:multiLevelType w:val="hybridMultilevel"/>
    <w:tmpl w:val="DC5A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6704E"/>
    <w:multiLevelType w:val="hybridMultilevel"/>
    <w:tmpl w:val="43AC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04FB8"/>
    <w:multiLevelType w:val="hybridMultilevel"/>
    <w:tmpl w:val="2C8E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F13933"/>
    <w:multiLevelType w:val="hybridMultilevel"/>
    <w:tmpl w:val="49D6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35D9B"/>
    <w:multiLevelType w:val="hybridMultilevel"/>
    <w:tmpl w:val="A3C8A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47B29F8"/>
    <w:multiLevelType w:val="hybridMultilevel"/>
    <w:tmpl w:val="5EF6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B777EF"/>
    <w:multiLevelType w:val="hybridMultilevel"/>
    <w:tmpl w:val="A43AC806"/>
    <w:lvl w:ilvl="0" w:tplc="9D928D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7F014C"/>
    <w:multiLevelType w:val="hybridMultilevel"/>
    <w:tmpl w:val="45D696B6"/>
    <w:lvl w:ilvl="0" w:tplc="B3B016AC">
      <w:start w:val="1"/>
      <w:numFmt w:val="bullet"/>
      <w:lvlText w:val="•"/>
      <w:lvlJc w:val="left"/>
      <w:pPr>
        <w:tabs>
          <w:tab w:val="num" w:pos="720"/>
        </w:tabs>
        <w:ind w:left="720" w:hanging="360"/>
      </w:pPr>
      <w:rPr>
        <w:rFonts w:ascii="Arial" w:hAnsi="Arial" w:hint="default"/>
      </w:rPr>
    </w:lvl>
    <w:lvl w:ilvl="1" w:tplc="15547674" w:tentative="1">
      <w:start w:val="1"/>
      <w:numFmt w:val="bullet"/>
      <w:lvlText w:val="•"/>
      <w:lvlJc w:val="left"/>
      <w:pPr>
        <w:tabs>
          <w:tab w:val="num" w:pos="1440"/>
        </w:tabs>
        <w:ind w:left="1440" w:hanging="360"/>
      </w:pPr>
      <w:rPr>
        <w:rFonts w:ascii="Arial" w:hAnsi="Arial" w:hint="default"/>
      </w:rPr>
    </w:lvl>
    <w:lvl w:ilvl="2" w:tplc="A2E4A500" w:tentative="1">
      <w:start w:val="1"/>
      <w:numFmt w:val="bullet"/>
      <w:lvlText w:val="•"/>
      <w:lvlJc w:val="left"/>
      <w:pPr>
        <w:tabs>
          <w:tab w:val="num" w:pos="2160"/>
        </w:tabs>
        <w:ind w:left="2160" w:hanging="360"/>
      </w:pPr>
      <w:rPr>
        <w:rFonts w:ascii="Arial" w:hAnsi="Arial" w:hint="default"/>
      </w:rPr>
    </w:lvl>
    <w:lvl w:ilvl="3" w:tplc="805A9D8E" w:tentative="1">
      <w:start w:val="1"/>
      <w:numFmt w:val="bullet"/>
      <w:lvlText w:val="•"/>
      <w:lvlJc w:val="left"/>
      <w:pPr>
        <w:tabs>
          <w:tab w:val="num" w:pos="2880"/>
        </w:tabs>
        <w:ind w:left="2880" w:hanging="360"/>
      </w:pPr>
      <w:rPr>
        <w:rFonts w:ascii="Arial" w:hAnsi="Arial" w:hint="default"/>
      </w:rPr>
    </w:lvl>
    <w:lvl w:ilvl="4" w:tplc="E208DF98" w:tentative="1">
      <w:start w:val="1"/>
      <w:numFmt w:val="bullet"/>
      <w:lvlText w:val="•"/>
      <w:lvlJc w:val="left"/>
      <w:pPr>
        <w:tabs>
          <w:tab w:val="num" w:pos="3600"/>
        </w:tabs>
        <w:ind w:left="3600" w:hanging="360"/>
      </w:pPr>
      <w:rPr>
        <w:rFonts w:ascii="Arial" w:hAnsi="Arial" w:hint="default"/>
      </w:rPr>
    </w:lvl>
    <w:lvl w:ilvl="5" w:tplc="822EA51A" w:tentative="1">
      <w:start w:val="1"/>
      <w:numFmt w:val="bullet"/>
      <w:lvlText w:val="•"/>
      <w:lvlJc w:val="left"/>
      <w:pPr>
        <w:tabs>
          <w:tab w:val="num" w:pos="4320"/>
        </w:tabs>
        <w:ind w:left="4320" w:hanging="360"/>
      </w:pPr>
      <w:rPr>
        <w:rFonts w:ascii="Arial" w:hAnsi="Arial" w:hint="default"/>
      </w:rPr>
    </w:lvl>
    <w:lvl w:ilvl="6" w:tplc="714263F2" w:tentative="1">
      <w:start w:val="1"/>
      <w:numFmt w:val="bullet"/>
      <w:lvlText w:val="•"/>
      <w:lvlJc w:val="left"/>
      <w:pPr>
        <w:tabs>
          <w:tab w:val="num" w:pos="5040"/>
        </w:tabs>
        <w:ind w:left="5040" w:hanging="360"/>
      </w:pPr>
      <w:rPr>
        <w:rFonts w:ascii="Arial" w:hAnsi="Arial" w:hint="default"/>
      </w:rPr>
    </w:lvl>
    <w:lvl w:ilvl="7" w:tplc="9C34DFC2" w:tentative="1">
      <w:start w:val="1"/>
      <w:numFmt w:val="bullet"/>
      <w:lvlText w:val="•"/>
      <w:lvlJc w:val="left"/>
      <w:pPr>
        <w:tabs>
          <w:tab w:val="num" w:pos="5760"/>
        </w:tabs>
        <w:ind w:left="5760" w:hanging="360"/>
      </w:pPr>
      <w:rPr>
        <w:rFonts w:ascii="Arial" w:hAnsi="Arial" w:hint="default"/>
      </w:rPr>
    </w:lvl>
    <w:lvl w:ilvl="8" w:tplc="9BA47BF6" w:tentative="1">
      <w:start w:val="1"/>
      <w:numFmt w:val="bullet"/>
      <w:lvlText w:val="•"/>
      <w:lvlJc w:val="left"/>
      <w:pPr>
        <w:tabs>
          <w:tab w:val="num" w:pos="6480"/>
        </w:tabs>
        <w:ind w:left="6480" w:hanging="360"/>
      </w:pPr>
      <w:rPr>
        <w:rFonts w:ascii="Arial" w:hAnsi="Arial" w:hint="default"/>
      </w:rPr>
    </w:lvl>
  </w:abstractNum>
  <w:abstractNum w:abstractNumId="26">
    <w:nsid w:val="62E2500E"/>
    <w:multiLevelType w:val="hybridMultilevel"/>
    <w:tmpl w:val="C3008D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38938C6"/>
    <w:multiLevelType w:val="hybridMultilevel"/>
    <w:tmpl w:val="90CA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EE4DAA"/>
    <w:multiLevelType w:val="hybridMultilevel"/>
    <w:tmpl w:val="5A6E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A11551"/>
    <w:multiLevelType w:val="hybridMultilevel"/>
    <w:tmpl w:val="1C6A5750"/>
    <w:lvl w:ilvl="0" w:tplc="32F43F9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8947D4"/>
    <w:multiLevelType w:val="hybridMultilevel"/>
    <w:tmpl w:val="912C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DA5DFD"/>
    <w:multiLevelType w:val="hybridMultilevel"/>
    <w:tmpl w:val="D51657A4"/>
    <w:lvl w:ilvl="0" w:tplc="9D928D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FB14A2"/>
    <w:multiLevelType w:val="hybridMultilevel"/>
    <w:tmpl w:val="5F3C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AE46E4"/>
    <w:multiLevelType w:val="hybridMultilevel"/>
    <w:tmpl w:val="D9C4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F73E6"/>
    <w:multiLevelType w:val="hybridMultilevel"/>
    <w:tmpl w:val="0284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461229"/>
    <w:multiLevelType w:val="hybridMultilevel"/>
    <w:tmpl w:val="872E7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A2CE0"/>
    <w:multiLevelType w:val="hybridMultilevel"/>
    <w:tmpl w:val="73CA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14EF2"/>
    <w:multiLevelType w:val="hybridMultilevel"/>
    <w:tmpl w:val="C170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4E78B8"/>
    <w:multiLevelType w:val="hybridMultilevel"/>
    <w:tmpl w:val="2004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4"/>
  </w:num>
  <w:num w:numId="4">
    <w:abstractNumId w:val="6"/>
  </w:num>
  <w:num w:numId="5">
    <w:abstractNumId w:val="14"/>
  </w:num>
  <w:num w:numId="6">
    <w:abstractNumId w:val="38"/>
  </w:num>
  <w:num w:numId="7">
    <w:abstractNumId w:val="0"/>
  </w:num>
  <w:num w:numId="8">
    <w:abstractNumId w:val="16"/>
  </w:num>
  <w:num w:numId="9">
    <w:abstractNumId w:val="8"/>
  </w:num>
  <w:num w:numId="10">
    <w:abstractNumId w:val="1"/>
  </w:num>
  <w:num w:numId="11">
    <w:abstractNumId w:val="9"/>
  </w:num>
  <w:num w:numId="12">
    <w:abstractNumId w:val="29"/>
  </w:num>
  <w:num w:numId="13">
    <w:abstractNumId w:val="31"/>
  </w:num>
  <w:num w:numId="14">
    <w:abstractNumId w:val="24"/>
  </w:num>
  <w:num w:numId="15">
    <w:abstractNumId w:val="37"/>
  </w:num>
  <w:num w:numId="16">
    <w:abstractNumId w:val="20"/>
  </w:num>
  <w:num w:numId="17">
    <w:abstractNumId w:val="21"/>
  </w:num>
  <w:num w:numId="18">
    <w:abstractNumId w:val="34"/>
  </w:num>
  <w:num w:numId="19">
    <w:abstractNumId w:val="30"/>
  </w:num>
  <w:num w:numId="20">
    <w:abstractNumId w:val="2"/>
  </w:num>
  <w:num w:numId="21">
    <w:abstractNumId w:val="35"/>
  </w:num>
  <w:num w:numId="22">
    <w:abstractNumId w:val="3"/>
  </w:num>
  <w:num w:numId="23">
    <w:abstractNumId w:val="33"/>
  </w:num>
  <w:num w:numId="24">
    <w:abstractNumId w:val="32"/>
  </w:num>
  <w:num w:numId="25">
    <w:abstractNumId w:val="13"/>
  </w:num>
  <w:num w:numId="26">
    <w:abstractNumId w:val="18"/>
  </w:num>
  <w:num w:numId="27">
    <w:abstractNumId w:val="11"/>
  </w:num>
  <w:num w:numId="28">
    <w:abstractNumId w:val="28"/>
  </w:num>
  <w:num w:numId="29">
    <w:abstractNumId w:val="19"/>
  </w:num>
  <w:num w:numId="30">
    <w:abstractNumId w:val="36"/>
  </w:num>
  <w:num w:numId="31">
    <w:abstractNumId w:val="7"/>
  </w:num>
  <w:num w:numId="32">
    <w:abstractNumId w:val="27"/>
  </w:num>
  <w:num w:numId="33">
    <w:abstractNumId w:val="25"/>
  </w:num>
  <w:num w:numId="34">
    <w:abstractNumId w:val="17"/>
  </w:num>
  <w:num w:numId="35">
    <w:abstractNumId w:val="5"/>
  </w:num>
  <w:num w:numId="36">
    <w:abstractNumId w:val="12"/>
  </w:num>
  <w:num w:numId="37">
    <w:abstractNumId w:val="22"/>
  </w:num>
  <w:num w:numId="38">
    <w:abstractNumId w:val="26"/>
  </w:num>
  <w:num w:numId="39">
    <w:abstractNumId w:val="15"/>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michele robitaille">
    <w15:presenceInfo w15:providerId="Windows Live" w15:userId="42fd4567736b133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CA0946"/>
    <w:rsid w:val="00003F3D"/>
    <w:rsid w:val="0000436E"/>
    <w:rsid w:val="0000722D"/>
    <w:rsid w:val="000256A6"/>
    <w:rsid w:val="0002799E"/>
    <w:rsid w:val="000328E0"/>
    <w:rsid w:val="0003660F"/>
    <w:rsid w:val="000450CE"/>
    <w:rsid w:val="0005765C"/>
    <w:rsid w:val="00060FBB"/>
    <w:rsid w:val="000623FD"/>
    <w:rsid w:val="00067F44"/>
    <w:rsid w:val="000715B1"/>
    <w:rsid w:val="000717AE"/>
    <w:rsid w:val="0007762D"/>
    <w:rsid w:val="00086B3A"/>
    <w:rsid w:val="00087508"/>
    <w:rsid w:val="000921D9"/>
    <w:rsid w:val="00096DC5"/>
    <w:rsid w:val="000A0245"/>
    <w:rsid w:val="000A508E"/>
    <w:rsid w:val="000B7712"/>
    <w:rsid w:val="000C1158"/>
    <w:rsid w:val="000C5030"/>
    <w:rsid w:val="000D2A33"/>
    <w:rsid w:val="000D549E"/>
    <w:rsid w:val="000F26F3"/>
    <w:rsid w:val="001045DB"/>
    <w:rsid w:val="00105E5B"/>
    <w:rsid w:val="00107846"/>
    <w:rsid w:val="00114005"/>
    <w:rsid w:val="0011784E"/>
    <w:rsid w:val="0013118B"/>
    <w:rsid w:val="00134C05"/>
    <w:rsid w:val="001522F7"/>
    <w:rsid w:val="0015602B"/>
    <w:rsid w:val="0017290D"/>
    <w:rsid w:val="00180453"/>
    <w:rsid w:val="0018109C"/>
    <w:rsid w:val="00195E44"/>
    <w:rsid w:val="001A3C82"/>
    <w:rsid w:val="001A3EC6"/>
    <w:rsid w:val="001A59F8"/>
    <w:rsid w:val="001C1130"/>
    <w:rsid w:val="001C160F"/>
    <w:rsid w:val="001C50A6"/>
    <w:rsid w:val="001E1DB2"/>
    <w:rsid w:val="001E6F10"/>
    <w:rsid w:val="001F2EE8"/>
    <w:rsid w:val="001F544F"/>
    <w:rsid w:val="002018B1"/>
    <w:rsid w:val="00207479"/>
    <w:rsid w:val="002205E2"/>
    <w:rsid w:val="002219B5"/>
    <w:rsid w:val="002227F1"/>
    <w:rsid w:val="00222E7D"/>
    <w:rsid w:val="00227BDD"/>
    <w:rsid w:val="00237E94"/>
    <w:rsid w:val="00245FC5"/>
    <w:rsid w:val="00251ECF"/>
    <w:rsid w:val="002550BF"/>
    <w:rsid w:val="00262461"/>
    <w:rsid w:val="002707EE"/>
    <w:rsid w:val="002818BC"/>
    <w:rsid w:val="00282453"/>
    <w:rsid w:val="0029453E"/>
    <w:rsid w:val="00295FA0"/>
    <w:rsid w:val="002B0E55"/>
    <w:rsid w:val="002C0843"/>
    <w:rsid w:val="002C1840"/>
    <w:rsid w:val="002E00E0"/>
    <w:rsid w:val="002E6BDD"/>
    <w:rsid w:val="002F1E81"/>
    <w:rsid w:val="002F706F"/>
    <w:rsid w:val="00300F41"/>
    <w:rsid w:val="00302456"/>
    <w:rsid w:val="00304B13"/>
    <w:rsid w:val="003269C3"/>
    <w:rsid w:val="003338BF"/>
    <w:rsid w:val="00363374"/>
    <w:rsid w:val="003641F4"/>
    <w:rsid w:val="00367748"/>
    <w:rsid w:val="003725E9"/>
    <w:rsid w:val="00372D96"/>
    <w:rsid w:val="00377F9D"/>
    <w:rsid w:val="00391C32"/>
    <w:rsid w:val="00395F9F"/>
    <w:rsid w:val="003A057A"/>
    <w:rsid w:val="003B7700"/>
    <w:rsid w:val="003E06FF"/>
    <w:rsid w:val="003E2BB1"/>
    <w:rsid w:val="003E7ABA"/>
    <w:rsid w:val="00406527"/>
    <w:rsid w:val="00410106"/>
    <w:rsid w:val="004127BE"/>
    <w:rsid w:val="00431D50"/>
    <w:rsid w:val="00434090"/>
    <w:rsid w:val="00435986"/>
    <w:rsid w:val="0044578D"/>
    <w:rsid w:val="004520FC"/>
    <w:rsid w:val="00455162"/>
    <w:rsid w:val="00460159"/>
    <w:rsid w:val="004660EC"/>
    <w:rsid w:val="004762D2"/>
    <w:rsid w:val="004779A8"/>
    <w:rsid w:val="00490486"/>
    <w:rsid w:val="004A3160"/>
    <w:rsid w:val="004A349C"/>
    <w:rsid w:val="004B1504"/>
    <w:rsid w:val="004B476E"/>
    <w:rsid w:val="004B6C6C"/>
    <w:rsid w:val="004C5174"/>
    <w:rsid w:val="00521B47"/>
    <w:rsid w:val="005325AE"/>
    <w:rsid w:val="0053315A"/>
    <w:rsid w:val="005350D6"/>
    <w:rsid w:val="00536E7B"/>
    <w:rsid w:val="00536EE2"/>
    <w:rsid w:val="00556101"/>
    <w:rsid w:val="005627C2"/>
    <w:rsid w:val="00563938"/>
    <w:rsid w:val="005644A1"/>
    <w:rsid w:val="005747F0"/>
    <w:rsid w:val="00576517"/>
    <w:rsid w:val="00596628"/>
    <w:rsid w:val="005A7B51"/>
    <w:rsid w:val="005B0573"/>
    <w:rsid w:val="005B0CDB"/>
    <w:rsid w:val="005B2DE9"/>
    <w:rsid w:val="005B4CF5"/>
    <w:rsid w:val="005C2302"/>
    <w:rsid w:val="005D5C55"/>
    <w:rsid w:val="005E0760"/>
    <w:rsid w:val="005F1354"/>
    <w:rsid w:val="005F286B"/>
    <w:rsid w:val="005F68CD"/>
    <w:rsid w:val="006162E9"/>
    <w:rsid w:val="00617DB6"/>
    <w:rsid w:val="00620327"/>
    <w:rsid w:val="00627139"/>
    <w:rsid w:val="006272DB"/>
    <w:rsid w:val="00627F4A"/>
    <w:rsid w:val="00635C35"/>
    <w:rsid w:val="00643B60"/>
    <w:rsid w:val="006502EE"/>
    <w:rsid w:val="00650FA2"/>
    <w:rsid w:val="00667DE7"/>
    <w:rsid w:val="0067230C"/>
    <w:rsid w:val="00673060"/>
    <w:rsid w:val="0067477D"/>
    <w:rsid w:val="00683046"/>
    <w:rsid w:val="0068375F"/>
    <w:rsid w:val="006850A0"/>
    <w:rsid w:val="00692863"/>
    <w:rsid w:val="006B6FCA"/>
    <w:rsid w:val="006B7B8E"/>
    <w:rsid w:val="006C0871"/>
    <w:rsid w:val="006C3417"/>
    <w:rsid w:val="006C55CE"/>
    <w:rsid w:val="006D385E"/>
    <w:rsid w:val="006D39DE"/>
    <w:rsid w:val="006F068F"/>
    <w:rsid w:val="006F18FD"/>
    <w:rsid w:val="00713C81"/>
    <w:rsid w:val="00727362"/>
    <w:rsid w:val="00735DBD"/>
    <w:rsid w:val="00740C10"/>
    <w:rsid w:val="0074685E"/>
    <w:rsid w:val="0075683D"/>
    <w:rsid w:val="00762731"/>
    <w:rsid w:val="0077128F"/>
    <w:rsid w:val="00772EEB"/>
    <w:rsid w:val="0078432F"/>
    <w:rsid w:val="007D21FD"/>
    <w:rsid w:val="007D320D"/>
    <w:rsid w:val="007D594C"/>
    <w:rsid w:val="007E04F0"/>
    <w:rsid w:val="007E1937"/>
    <w:rsid w:val="007E34FD"/>
    <w:rsid w:val="008033C3"/>
    <w:rsid w:val="00804082"/>
    <w:rsid w:val="00817992"/>
    <w:rsid w:val="00820BC1"/>
    <w:rsid w:val="00827740"/>
    <w:rsid w:val="008441E8"/>
    <w:rsid w:val="00851871"/>
    <w:rsid w:val="008615A4"/>
    <w:rsid w:val="0086323F"/>
    <w:rsid w:val="008640B8"/>
    <w:rsid w:val="00867E25"/>
    <w:rsid w:val="00874D92"/>
    <w:rsid w:val="00886EA7"/>
    <w:rsid w:val="008B0F7F"/>
    <w:rsid w:val="008B4759"/>
    <w:rsid w:val="008B618C"/>
    <w:rsid w:val="008B6C2A"/>
    <w:rsid w:val="008B78AE"/>
    <w:rsid w:val="008D3E22"/>
    <w:rsid w:val="008D6F75"/>
    <w:rsid w:val="008D7628"/>
    <w:rsid w:val="008D7E73"/>
    <w:rsid w:val="008E1A25"/>
    <w:rsid w:val="00900110"/>
    <w:rsid w:val="00905CE0"/>
    <w:rsid w:val="009110B2"/>
    <w:rsid w:val="009115BD"/>
    <w:rsid w:val="00915DB3"/>
    <w:rsid w:val="00924783"/>
    <w:rsid w:val="00926172"/>
    <w:rsid w:val="009269FE"/>
    <w:rsid w:val="00927FA8"/>
    <w:rsid w:val="009429E8"/>
    <w:rsid w:val="00943F26"/>
    <w:rsid w:val="00953749"/>
    <w:rsid w:val="00957F9E"/>
    <w:rsid w:val="0096241D"/>
    <w:rsid w:val="0098043E"/>
    <w:rsid w:val="0098151A"/>
    <w:rsid w:val="00982345"/>
    <w:rsid w:val="00992E82"/>
    <w:rsid w:val="009B4070"/>
    <w:rsid w:val="009C7844"/>
    <w:rsid w:val="009D45C2"/>
    <w:rsid w:val="009D7578"/>
    <w:rsid w:val="009F26AB"/>
    <w:rsid w:val="009F3BA0"/>
    <w:rsid w:val="009F442B"/>
    <w:rsid w:val="00A20A59"/>
    <w:rsid w:val="00A23475"/>
    <w:rsid w:val="00A556F6"/>
    <w:rsid w:val="00A708CC"/>
    <w:rsid w:val="00A7686F"/>
    <w:rsid w:val="00A80207"/>
    <w:rsid w:val="00A84F12"/>
    <w:rsid w:val="00AB42CB"/>
    <w:rsid w:val="00AC0C25"/>
    <w:rsid w:val="00AC0E5E"/>
    <w:rsid w:val="00AD57E0"/>
    <w:rsid w:val="00AE2873"/>
    <w:rsid w:val="00AF543B"/>
    <w:rsid w:val="00B00A86"/>
    <w:rsid w:val="00B05235"/>
    <w:rsid w:val="00B2564C"/>
    <w:rsid w:val="00B44742"/>
    <w:rsid w:val="00B51DF1"/>
    <w:rsid w:val="00B55091"/>
    <w:rsid w:val="00B63762"/>
    <w:rsid w:val="00B63CBE"/>
    <w:rsid w:val="00B80CC6"/>
    <w:rsid w:val="00BB3B34"/>
    <w:rsid w:val="00BB68B0"/>
    <w:rsid w:val="00BC2815"/>
    <w:rsid w:val="00BD381F"/>
    <w:rsid w:val="00BD5B19"/>
    <w:rsid w:val="00BE3B5E"/>
    <w:rsid w:val="00BF10CA"/>
    <w:rsid w:val="00BF3B7D"/>
    <w:rsid w:val="00BF4FFE"/>
    <w:rsid w:val="00BF5236"/>
    <w:rsid w:val="00BF7CD7"/>
    <w:rsid w:val="00C17EEB"/>
    <w:rsid w:val="00C248CA"/>
    <w:rsid w:val="00C30EFC"/>
    <w:rsid w:val="00C323EB"/>
    <w:rsid w:val="00C764FB"/>
    <w:rsid w:val="00C77DEE"/>
    <w:rsid w:val="00C81BDC"/>
    <w:rsid w:val="00C829D4"/>
    <w:rsid w:val="00C86D11"/>
    <w:rsid w:val="00C874DE"/>
    <w:rsid w:val="00C90257"/>
    <w:rsid w:val="00C93F5E"/>
    <w:rsid w:val="00C95973"/>
    <w:rsid w:val="00CA0946"/>
    <w:rsid w:val="00CB79A0"/>
    <w:rsid w:val="00CC1A50"/>
    <w:rsid w:val="00CC65EF"/>
    <w:rsid w:val="00CD4A1B"/>
    <w:rsid w:val="00CD78AA"/>
    <w:rsid w:val="00CF29EA"/>
    <w:rsid w:val="00D00368"/>
    <w:rsid w:val="00D0557B"/>
    <w:rsid w:val="00D14362"/>
    <w:rsid w:val="00D14671"/>
    <w:rsid w:val="00D1477C"/>
    <w:rsid w:val="00D30188"/>
    <w:rsid w:val="00D352B1"/>
    <w:rsid w:val="00D40D9D"/>
    <w:rsid w:val="00D454EC"/>
    <w:rsid w:val="00D53ECE"/>
    <w:rsid w:val="00D547CB"/>
    <w:rsid w:val="00D558F2"/>
    <w:rsid w:val="00D56CC8"/>
    <w:rsid w:val="00D61C51"/>
    <w:rsid w:val="00D623EB"/>
    <w:rsid w:val="00D64836"/>
    <w:rsid w:val="00D67071"/>
    <w:rsid w:val="00D67DCA"/>
    <w:rsid w:val="00D7029C"/>
    <w:rsid w:val="00D76773"/>
    <w:rsid w:val="00D7678B"/>
    <w:rsid w:val="00D803E2"/>
    <w:rsid w:val="00D82124"/>
    <w:rsid w:val="00D8705E"/>
    <w:rsid w:val="00DA0381"/>
    <w:rsid w:val="00DA27D0"/>
    <w:rsid w:val="00DA7904"/>
    <w:rsid w:val="00DC19E2"/>
    <w:rsid w:val="00DD10C3"/>
    <w:rsid w:val="00DD54E3"/>
    <w:rsid w:val="00DE288B"/>
    <w:rsid w:val="00DF2A62"/>
    <w:rsid w:val="00DF2F98"/>
    <w:rsid w:val="00E07B79"/>
    <w:rsid w:val="00E10772"/>
    <w:rsid w:val="00E1213D"/>
    <w:rsid w:val="00E16C91"/>
    <w:rsid w:val="00E20E60"/>
    <w:rsid w:val="00E210F4"/>
    <w:rsid w:val="00E2128D"/>
    <w:rsid w:val="00E252C7"/>
    <w:rsid w:val="00E35686"/>
    <w:rsid w:val="00E414AB"/>
    <w:rsid w:val="00E44C63"/>
    <w:rsid w:val="00E45DA7"/>
    <w:rsid w:val="00E5105F"/>
    <w:rsid w:val="00E51818"/>
    <w:rsid w:val="00E72CE5"/>
    <w:rsid w:val="00E736A1"/>
    <w:rsid w:val="00E739A1"/>
    <w:rsid w:val="00E8391E"/>
    <w:rsid w:val="00EA4092"/>
    <w:rsid w:val="00EC007D"/>
    <w:rsid w:val="00EC1B12"/>
    <w:rsid w:val="00EC2B5B"/>
    <w:rsid w:val="00EC2BB9"/>
    <w:rsid w:val="00EC405E"/>
    <w:rsid w:val="00EC4389"/>
    <w:rsid w:val="00ED2D5A"/>
    <w:rsid w:val="00ED3998"/>
    <w:rsid w:val="00EE12D2"/>
    <w:rsid w:val="00EE18F8"/>
    <w:rsid w:val="00EE1F32"/>
    <w:rsid w:val="00EE2A5C"/>
    <w:rsid w:val="00F0570C"/>
    <w:rsid w:val="00F06451"/>
    <w:rsid w:val="00F07BC8"/>
    <w:rsid w:val="00F3796B"/>
    <w:rsid w:val="00F40C6C"/>
    <w:rsid w:val="00F43C76"/>
    <w:rsid w:val="00F53EAE"/>
    <w:rsid w:val="00F66495"/>
    <w:rsid w:val="00F73E97"/>
    <w:rsid w:val="00F80BAB"/>
    <w:rsid w:val="00F8554A"/>
    <w:rsid w:val="00FA44E2"/>
    <w:rsid w:val="00FB3407"/>
    <w:rsid w:val="00FB471B"/>
    <w:rsid w:val="00FC1338"/>
    <w:rsid w:val="00FD48BA"/>
    <w:rsid w:val="00FE71EE"/>
    <w:rsid w:val="00FF108B"/>
    <w:rsid w:val="00FF2ED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fr-CA" w:bidi="fr-C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E73"/>
  </w:style>
  <w:style w:type="paragraph" w:styleId="Titre1">
    <w:name w:val="heading 1"/>
    <w:basedOn w:val="Normal"/>
    <w:next w:val="Normal"/>
    <w:link w:val="Titre1Car"/>
    <w:uiPriority w:val="9"/>
    <w:qFormat/>
    <w:rsid w:val="00F53E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550BF"/>
    <w:pPr>
      <w:spacing w:before="100" w:beforeAutospacing="1" w:after="100" w:afterAutospacing="1"/>
    </w:pPr>
    <w:rPr>
      <w:rFonts w:ascii="Times New Roman" w:hAnsi="Times New Roman" w:cs="Times New Roman"/>
    </w:rPr>
  </w:style>
  <w:style w:type="paragraph" w:styleId="Pieddepage">
    <w:name w:val="footer"/>
    <w:basedOn w:val="Normal"/>
    <w:link w:val="PieddepageCar"/>
    <w:uiPriority w:val="99"/>
    <w:unhideWhenUsed/>
    <w:rsid w:val="00D67071"/>
    <w:pPr>
      <w:tabs>
        <w:tab w:val="center" w:pos="4680"/>
        <w:tab w:val="right" w:pos="9360"/>
      </w:tabs>
    </w:pPr>
  </w:style>
  <w:style w:type="character" w:customStyle="1" w:styleId="PieddepageCar">
    <w:name w:val="Pied de page Car"/>
    <w:basedOn w:val="Policepardfaut"/>
    <w:link w:val="Pieddepage"/>
    <w:uiPriority w:val="99"/>
    <w:rsid w:val="00D67071"/>
  </w:style>
  <w:style w:type="character" w:styleId="Numrodepage">
    <w:name w:val="page number"/>
    <w:basedOn w:val="Policepardfaut"/>
    <w:uiPriority w:val="99"/>
    <w:semiHidden/>
    <w:unhideWhenUsed/>
    <w:rsid w:val="00D67071"/>
  </w:style>
  <w:style w:type="character" w:styleId="Lienhypertexte">
    <w:name w:val="Hyperlink"/>
    <w:basedOn w:val="Policepardfaut"/>
    <w:uiPriority w:val="99"/>
    <w:unhideWhenUsed/>
    <w:rsid w:val="002818BC"/>
    <w:rPr>
      <w:color w:val="0563C1" w:themeColor="hyperlink"/>
      <w:u w:val="single"/>
    </w:rPr>
  </w:style>
  <w:style w:type="character" w:styleId="Lienhypertextesuivivisit">
    <w:name w:val="FollowedHyperlink"/>
    <w:basedOn w:val="Policepardfaut"/>
    <w:uiPriority w:val="99"/>
    <w:semiHidden/>
    <w:unhideWhenUsed/>
    <w:rsid w:val="00FA44E2"/>
    <w:rPr>
      <w:color w:val="954F72" w:themeColor="followedHyperlink"/>
      <w:u w:val="single"/>
    </w:rPr>
  </w:style>
  <w:style w:type="paragraph" w:styleId="Paragraphedeliste">
    <w:name w:val="List Paragraph"/>
    <w:basedOn w:val="Normal"/>
    <w:uiPriority w:val="34"/>
    <w:qFormat/>
    <w:rsid w:val="001E6F10"/>
    <w:pPr>
      <w:ind w:left="720"/>
      <w:contextualSpacing/>
    </w:pPr>
  </w:style>
  <w:style w:type="paragraph" w:styleId="Explorateurdedocuments">
    <w:name w:val="Document Map"/>
    <w:basedOn w:val="Normal"/>
    <w:link w:val="ExplorateurdedocumentsCar"/>
    <w:uiPriority w:val="99"/>
    <w:semiHidden/>
    <w:unhideWhenUsed/>
    <w:rsid w:val="001E1DB2"/>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1E1DB2"/>
    <w:rPr>
      <w:rFonts w:ascii="Times New Roman" w:hAnsi="Times New Roman" w:cs="Times New Roman"/>
    </w:rPr>
  </w:style>
  <w:style w:type="character" w:customStyle="1" w:styleId="Titre1Car">
    <w:name w:val="Titre 1 Car"/>
    <w:basedOn w:val="Policepardfaut"/>
    <w:link w:val="Titre1"/>
    <w:uiPriority w:val="9"/>
    <w:rsid w:val="00F53EAE"/>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2F706F"/>
    <w:pPr>
      <w:spacing w:before="480" w:line="276" w:lineRule="auto"/>
      <w:outlineLvl w:val="9"/>
    </w:pPr>
    <w:rPr>
      <w:b/>
      <w:bCs/>
      <w:sz w:val="28"/>
      <w:szCs w:val="28"/>
    </w:rPr>
  </w:style>
  <w:style w:type="paragraph" w:styleId="TM1">
    <w:name w:val="toc 1"/>
    <w:basedOn w:val="Normal"/>
    <w:next w:val="Normal"/>
    <w:autoRedefine/>
    <w:uiPriority w:val="39"/>
    <w:unhideWhenUsed/>
    <w:rsid w:val="002F706F"/>
    <w:pPr>
      <w:spacing w:before="120"/>
    </w:pPr>
    <w:rPr>
      <w:b/>
      <w:bCs/>
    </w:rPr>
  </w:style>
  <w:style w:type="paragraph" w:styleId="TM2">
    <w:name w:val="toc 2"/>
    <w:basedOn w:val="Normal"/>
    <w:next w:val="Normal"/>
    <w:autoRedefine/>
    <w:uiPriority w:val="39"/>
    <w:semiHidden/>
    <w:unhideWhenUsed/>
    <w:rsid w:val="002F706F"/>
    <w:pPr>
      <w:ind w:left="240"/>
    </w:pPr>
    <w:rPr>
      <w:b/>
      <w:bCs/>
      <w:sz w:val="22"/>
      <w:szCs w:val="22"/>
    </w:rPr>
  </w:style>
  <w:style w:type="paragraph" w:styleId="TM3">
    <w:name w:val="toc 3"/>
    <w:basedOn w:val="Normal"/>
    <w:next w:val="Normal"/>
    <w:autoRedefine/>
    <w:uiPriority w:val="39"/>
    <w:semiHidden/>
    <w:unhideWhenUsed/>
    <w:rsid w:val="002F706F"/>
    <w:pPr>
      <w:ind w:left="480"/>
    </w:pPr>
    <w:rPr>
      <w:sz w:val="22"/>
      <w:szCs w:val="22"/>
    </w:rPr>
  </w:style>
  <w:style w:type="paragraph" w:styleId="TM4">
    <w:name w:val="toc 4"/>
    <w:basedOn w:val="Normal"/>
    <w:next w:val="Normal"/>
    <w:autoRedefine/>
    <w:uiPriority w:val="39"/>
    <w:semiHidden/>
    <w:unhideWhenUsed/>
    <w:rsid w:val="002F706F"/>
    <w:pPr>
      <w:ind w:left="720"/>
    </w:pPr>
    <w:rPr>
      <w:sz w:val="20"/>
      <w:szCs w:val="20"/>
    </w:rPr>
  </w:style>
  <w:style w:type="paragraph" w:styleId="TM5">
    <w:name w:val="toc 5"/>
    <w:basedOn w:val="Normal"/>
    <w:next w:val="Normal"/>
    <w:autoRedefine/>
    <w:uiPriority w:val="39"/>
    <w:semiHidden/>
    <w:unhideWhenUsed/>
    <w:rsid w:val="002F706F"/>
    <w:pPr>
      <w:ind w:left="960"/>
    </w:pPr>
    <w:rPr>
      <w:sz w:val="20"/>
      <w:szCs w:val="20"/>
    </w:rPr>
  </w:style>
  <w:style w:type="paragraph" w:styleId="TM6">
    <w:name w:val="toc 6"/>
    <w:basedOn w:val="Normal"/>
    <w:next w:val="Normal"/>
    <w:autoRedefine/>
    <w:uiPriority w:val="39"/>
    <w:semiHidden/>
    <w:unhideWhenUsed/>
    <w:rsid w:val="002F706F"/>
    <w:pPr>
      <w:ind w:left="1200"/>
    </w:pPr>
    <w:rPr>
      <w:sz w:val="20"/>
      <w:szCs w:val="20"/>
    </w:rPr>
  </w:style>
  <w:style w:type="paragraph" w:styleId="TM7">
    <w:name w:val="toc 7"/>
    <w:basedOn w:val="Normal"/>
    <w:next w:val="Normal"/>
    <w:autoRedefine/>
    <w:uiPriority w:val="39"/>
    <w:semiHidden/>
    <w:unhideWhenUsed/>
    <w:rsid w:val="002F706F"/>
    <w:pPr>
      <w:ind w:left="1440"/>
    </w:pPr>
    <w:rPr>
      <w:sz w:val="20"/>
      <w:szCs w:val="20"/>
    </w:rPr>
  </w:style>
  <w:style w:type="paragraph" w:styleId="TM8">
    <w:name w:val="toc 8"/>
    <w:basedOn w:val="Normal"/>
    <w:next w:val="Normal"/>
    <w:autoRedefine/>
    <w:uiPriority w:val="39"/>
    <w:semiHidden/>
    <w:unhideWhenUsed/>
    <w:rsid w:val="002F706F"/>
    <w:pPr>
      <w:ind w:left="1680"/>
    </w:pPr>
    <w:rPr>
      <w:sz w:val="20"/>
      <w:szCs w:val="20"/>
    </w:rPr>
  </w:style>
  <w:style w:type="paragraph" w:styleId="TM9">
    <w:name w:val="toc 9"/>
    <w:basedOn w:val="Normal"/>
    <w:next w:val="Normal"/>
    <w:autoRedefine/>
    <w:uiPriority w:val="39"/>
    <w:semiHidden/>
    <w:unhideWhenUsed/>
    <w:rsid w:val="002F706F"/>
    <w:pPr>
      <w:ind w:left="1920"/>
    </w:pPr>
    <w:rPr>
      <w:sz w:val="20"/>
      <w:szCs w:val="20"/>
    </w:rPr>
  </w:style>
  <w:style w:type="paragraph" w:styleId="En-tte">
    <w:name w:val="header"/>
    <w:basedOn w:val="Normal"/>
    <w:link w:val="En-tteCar"/>
    <w:uiPriority w:val="99"/>
    <w:unhideWhenUsed/>
    <w:rsid w:val="0007762D"/>
    <w:pPr>
      <w:tabs>
        <w:tab w:val="center" w:pos="4680"/>
        <w:tab w:val="right" w:pos="9360"/>
      </w:tabs>
    </w:pPr>
  </w:style>
  <w:style w:type="character" w:customStyle="1" w:styleId="En-tteCar">
    <w:name w:val="En-tête Car"/>
    <w:basedOn w:val="Policepardfaut"/>
    <w:link w:val="En-tte"/>
    <w:uiPriority w:val="99"/>
    <w:rsid w:val="0007762D"/>
  </w:style>
  <w:style w:type="paragraph" w:styleId="Notedefin">
    <w:name w:val="endnote text"/>
    <w:basedOn w:val="Normal"/>
    <w:link w:val="NotedefinCar"/>
    <w:uiPriority w:val="99"/>
    <w:unhideWhenUsed/>
    <w:rsid w:val="00245FC5"/>
  </w:style>
  <w:style w:type="character" w:customStyle="1" w:styleId="NotedefinCar">
    <w:name w:val="Note de fin Car"/>
    <w:basedOn w:val="Policepardfaut"/>
    <w:link w:val="Notedefin"/>
    <w:uiPriority w:val="99"/>
    <w:rsid w:val="00245FC5"/>
  </w:style>
  <w:style w:type="character" w:styleId="Appeldenotedefin">
    <w:name w:val="endnote reference"/>
    <w:basedOn w:val="Policepardfaut"/>
    <w:uiPriority w:val="99"/>
    <w:unhideWhenUsed/>
    <w:rsid w:val="00245FC5"/>
    <w:rPr>
      <w:vertAlign w:val="superscript"/>
    </w:rPr>
  </w:style>
  <w:style w:type="paragraph" w:styleId="Notedebasdepage">
    <w:name w:val="footnote text"/>
    <w:basedOn w:val="Normal"/>
    <w:link w:val="NotedebasdepageCar"/>
    <w:uiPriority w:val="99"/>
    <w:unhideWhenUsed/>
    <w:rsid w:val="00245FC5"/>
  </w:style>
  <w:style w:type="character" w:customStyle="1" w:styleId="NotedebasdepageCar">
    <w:name w:val="Note de bas de page Car"/>
    <w:basedOn w:val="Policepardfaut"/>
    <w:link w:val="Notedebasdepage"/>
    <w:uiPriority w:val="99"/>
    <w:rsid w:val="00245FC5"/>
  </w:style>
  <w:style w:type="character" w:styleId="Appelnotedebasdep">
    <w:name w:val="footnote reference"/>
    <w:basedOn w:val="Policepardfaut"/>
    <w:uiPriority w:val="99"/>
    <w:unhideWhenUsed/>
    <w:rsid w:val="00245FC5"/>
    <w:rPr>
      <w:vertAlign w:val="superscript"/>
    </w:rPr>
  </w:style>
  <w:style w:type="character" w:styleId="Marquedecommentaire">
    <w:name w:val="annotation reference"/>
    <w:basedOn w:val="Policepardfaut"/>
    <w:uiPriority w:val="99"/>
    <w:semiHidden/>
    <w:unhideWhenUsed/>
    <w:rsid w:val="00563938"/>
    <w:rPr>
      <w:sz w:val="16"/>
      <w:szCs w:val="16"/>
    </w:rPr>
  </w:style>
  <w:style w:type="paragraph" w:styleId="Commentaire">
    <w:name w:val="annotation text"/>
    <w:basedOn w:val="Normal"/>
    <w:link w:val="CommentaireCar"/>
    <w:uiPriority w:val="99"/>
    <w:semiHidden/>
    <w:unhideWhenUsed/>
    <w:rsid w:val="00563938"/>
    <w:rPr>
      <w:sz w:val="20"/>
      <w:szCs w:val="20"/>
    </w:rPr>
  </w:style>
  <w:style w:type="character" w:customStyle="1" w:styleId="CommentaireCar">
    <w:name w:val="Commentaire Car"/>
    <w:basedOn w:val="Policepardfaut"/>
    <w:link w:val="Commentaire"/>
    <w:uiPriority w:val="99"/>
    <w:semiHidden/>
    <w:rsid w:val="00563938"/>
    <w:rPr>
      <w:sz w:val="20"/>
      <w:szCs w:val="20"/>
    </w:rPr>
  </w:style>
  <w:style w:type="paragraph" w:styleId="Objetducommentaire">
    <w:name w:val="annotation subject"/>
    <w:basedOn w:val="Commentaire"/>
    <w:next w:val="Commentaire"/>
    <w:link w:val="ObjetducommentaireCar"/>
    <w:uiPriority w:val="99"/>
    <w:semiHidden/>
    <w:unhideWhenUsed/>
    <w:rsid w:val="00563938"/>
    <w:rPr>
      <w:b/>
      <w:bCs/>
    </w:rPr>
  </w:style>
  <w:style w:type="character" w:customStyle="1" w:styleId="ObjetducommentaireCar">
    <w:name w:val="Objet du commentaire Car"/>
    <w:basedOn w:val="CommentaireCar"/>
    <w:link w:val="Objetducommentaire"/>
    <w:uiPriority w:val="99"/>
    <w:semiHidden/>
    <w:rsid w:val="00563938"/>
    <w:rPr>
      <w:b/>
      <w:bCs/>
      <w:sz w:val="20"/>
      <w:szCs w:val="20"/>
    </w:rPr>
  </w:style>
  <w:style w:type="paragraph" w:styleId="Textedebulles">
    <w:name w:val="Balloon Text"/>
    <w:basedOn w:val="Normal"/>
    <w:link w:val="TextedebullesCar"/>
    <w:uiPriority w:val="99"/>
    <w:semiHidden/>
    <w:unhideWhenUsed/>
    <w:rsid w:val="00563938"/>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393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2845253">
      <w:bodyDiv w:val="1"/>
      <w:marLeft w:val="0"/>
      <w:marRight w:val="0"/>
      <w:marTop w:val="0"/>
      <w:marBottom w:val="0"/>
      <w:divBdr>
        <w:top w:val="none" w:sz="0" w:space="0" w:color="auto"/>
        <w:left w:val="none" w:sz="0" w:space="0" w:color="auto"/>
        <w:bottom w:val="none" w:sz="0" w:space="0" w:color="auto"/>
        <w:right w:val="none" w:sz="0" w:space="0" w:color="auto"/>
      </w:divBdr>
      <w:divsChild>
        <w:div w:id="159471752">
          <w:marLeft w:val="1166"/>
          <w:marRight w:val="0"/>
          <w:marTop w:val="125"/>
          <w:marBottom w:val="0"/>
          <w:divBdr>
            <w:top w:val="none" w:sz="0" w:space="0" w:color="auto"/>
            <w:left w:val="none" w:sz="0" w:space="0" w:color="auto"/>
            <w:bottom w:val="none" w:sz="0" w:space="0" w:color="auto"/>
            <w:right w:val="none" w:sz="0" w:space="0" w:color="auto"/>
          </w:divBdr>
        </w:div>
        <w:div w:id="648872307">
          <w:marLeft w:val="1166"/>
          <w:marRight w:val="0"/>
          <w:marTop w:val="125"/>
          <w:marBottom w:val="0"/>
          <w:divBdr>
            <w:top w:val="none" w:sz="0" w:space="0" w:color="auto"/>
            <w:left w:val="none" w:sz="0" w:space="0" w:color="auto"/>
            <w:bottom w:val="none" w:sz="0" w:space="0" w:color="auto"/>
            <w:right w:val="none" w:sz="0" w:space="0" w:color="auto"/>
          </w:divBdr>
        </w:div>
        <w:div w:id="657269667">
          <w:marLeft w:val="1166"/>
          <w:marRight w:val="0"/>
          <w:marTop w:val="125"/>
          <w:marBottom w:val="0"/>
          <w:divBdr>
            <w:top w:val="none" w:sz="0" w:space="0" w:color="auto"/>
            <w:left w:val="none" w:sz="0" w:space="0" w:color="auto"/>
            <w:bottom w:val="none" w:sz="0" w:space="0" w:color="auto"/>
            <w:right w:val="none" w:sz="0" w:space="0" w:color="auto"/>
          </w:divBdr>
        </w:div>
        <w:div w:id="873228790">
          <w:marLeft w:val="1166"/>
          <w:marRight w:val="0"/>
          <w:marTop w:val="125"/>
          <w:marBottom w:val="0"/>
          <w:divBdr>
            <w:top w:val="none" w:sz="0" w:space="0" w:color="auto"/>
            <w:left w:val="none" w:sz="0" w:space="0" w:color="auto"/>
            <w:bottom w:val="none" w:sz="0" w:space="0" w:color="auto"/>
            <w:right w:val="none" w:sz="0" w:space="0" w:color="auto"/>
          </w:divBdr>
        </w:div>
        <w:div w:id="1463502344">
          <w:marLeft w:val="1166"/>
          <w:marRight w:val="0"/>
          <w:marTop w:val="125"/>
          <w:marBottom w:val="0"/>
          <w:divBdr>
            <w:top w:val="none" w:sz="0" w:space="0" w:color="auto"/>
            <w:left w:val="none" w:sz="0" w:space="0" w:color="auto"/>
            <w:bottom w:val="none" w:sz="0" w:space="0" w:color="auto"/>
            <w:right w:val="none" w:sz="0" w:space="0" w:color="auto"/>
          </w:divBdr>
        </w:div>
        <w:div w:id="1806042371">
          <w:marLeft w:val="1166"/>
          <w:marRight w:val="0"/>
          <w:marTop w:val="125"/>
          <w:marBottom w:val="0"/>
          <w:divBdr>
            <w:top w:val="none" w:sz="0" w:space="0" w:color="auto"/>
            <w:left w:val="none" w:sz="0" w:space="0" w:color="auto"/>
            <w:bottom w:val="none" w:sz="0" w:space="0" w:color="auto"/>
            <w:right w:val="none" w:sz="0" w:space="0" w:color="auto"/>
          </w:divBdr>
        </w:div>
        <w:div w:id="1937903417">
          <w:marLeft w:val="1166"/>
          <w:marRight w:val="0"/>
          <w:marTop w:val="125"/>
          <w:marBottom w:val="0"/>
          <w:divBdr>
            <w:top w:val="none" w:sz="0" w:space="0" w:color="auto"/>
            <w:left w:val="none" w:sz="0" w:space="0" w:color="auto"/>
            <w:bottom w:val="none" w:sz="0" w:space="0" w:color="auto"/>
            <w:right w:val="none" w:sz="0" w:space="0" w:color="auto"/>
          </w:divBdr>
        </w:div>
      </w:divsChild>
    </w:div>
    <w:div w:id="234168238">
      <w:bodyDiv w:val="1"/>
      <w:marLeft w:val="0"/>
      <w:marRight w:val="0"/>
      <w:marTop w:val="0"/>
      <w:marBottom w:val="0"/>
      <w:divBdr>
        <w:top w:val="none" w:sz="0" w:space="0" w:color="auto"/>
        <w:left w:val="none" w:sz="0" w:space="0" w:color="auto"/>
        <w:bottom w:val="none" w:sz="0" w:space="0" w:color="auto"/>
        <w:right w:val="none" w:sz="0" w:space="0" w:color="auto"/>
      </w:divBdr>
    </w:div>
    <w:div w:id="295721833">
      <w:bodyDiv w:val="1"/>
      <w:marLeft w:val="0"/>
      <w:marRight w:val="0"/>
      <w:marTop w:val="0"/>
      <w:marBottom w:val="0"/>
      <w:divBdr>
        <w:top w:val="none" w:sz="0" w:space="0" w:color="auto"/>
        <w:left w:val="none" w:sz="0" w:space="0" w:color="auto"/>
        <w:bottom w:val="none" w:sz="0" w:space="0" w:color="auto"/>
        <w:right w:val="none" w:sz="0" w:space="0" w:color="auto"/>
      </w:divBdr>
      <w:divsChild>
        <w:div w:id="1328053270">
          <w:marLeft w:val="0"/>
          <w:marRight w:val="0"/>
          <w:marTop w:val="0"/>
          <w:marBottom w:val="0"/>
          <w:divBdr>
            <w:top w:val="none" w:sz="0" w:space="0" w:color="auto"/>
            <w:left w:val="none" w:sz="0" w:space="0" w:color="auto"/>
            <w:bottom w:val="none" w:sz="0" w:space="0" w:color="auto"/>
            <w:right w:val="none" w:sz="0" w:space="0" w:color="auto"/>
          </w:divBdr>
          <w:divsChild>
            <w:div w:id="1466973624">
              <w:marLeft w:val="0"/>
              <w:marRight w:val="0"/>
              <w:marTop w:val="0"/>
              <w:marBottom w:val="0"/>
              <w:divBdr>
                <w:top w:val="none" w:sz="0" w:space="0" w:color="auto"/>
                <w:left w:val="none" w:sz="0" w:space="0" w:color="auto"/>
                <w:bottom w:val="none" w:sz="0" w:space="0" w:color="auto"/>
                <w:right w:val="none" w:sz="0" w:space="0" w:color="auto"/>
              </w:divBdr>
              <w:divsChild>
                <w:div w:id="718894584">
                  <w:marLeft w:val="0"/>
                  <w:marRight w:val="0"/>
                  <w:marTop w:val="0"/>
                  <w:marBottom w:val="0"/>
                  <w:divBdr>
                    <w:top w:val="none" w:sz="0" w:space="0" w:color="auto"/>
                    <w:left w:val="none" w:sz="0" w:space="0" w:color="auto"/>
                    <w:bottom w:val="none" w:sz="0" w:space="0" w:color="auto"/>
                    <w:right w:val="none" w:sz="0" w:space="0" w:color="auto"/>
                  </w:divBdr>
                  <w:divsChild>
                    <w:div w:id="11736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99196">
      <w:bodyDiv w:val="1"/>
      <w:marLeft w:val="0"/>
      <w:marRight w:val="0"/>
      <w:marTop w:val="0"/>
      <w:marBottom w:val="0"/>
      <w:divBdr>
        <w:top w:val="none" w:sz="0" w:space="0" w:color="auto"/>
        <w:left w:val="none" w:sz="0" w:space="0" w:color="auto"/>
        <w:bottom w:val="none" w:sz="0" w:space="0" w:color="auto"/>
        <w:right w:val="none" w:sz="0" w:space="0" w:color="auto"/>
      </w:divBdr>
    </w:div>
    <w:div w:id="646983188">
      <w:bodyDiv w:val="1"/>
      <w:marLeft w:val="0"/>
      <w:marRight w:val="0"/>
      <w:marTop w:val="0"/>
      <w:marBottom w:val="0"/>
      <w:divBdr>
        <w:top w:val="none" w:sz="0" w:space="0" w:color="auto"/>
        <w:left w:val="none" w:sz="0" w:space="0" w:color="auto"/>
        <w:bottom w:val="none" w:sz="0" w:space="0" w:color="auto"/>
        <w:right w:val="none" w:sz="0" w:space="0" w:color="auto"/>
      </w:divBdr>
      <w:divsChild>
        <w:div w:id="1705669461">
          <w:marLeft w:val="0"/>
          <w:marRight w:val="0"/>
          <w:marTop w:val="58"/>
          <w:marBottom w:val="0"/>
          <w:divBdr>
            <w:top w:val="none" w:sz="0" w:space="0" w:color="auto"/>
            <w:left w:val="none" w:sz="0" w:space="0" w:color="auto"/>
            <w:bottom w:val="none" w:sz="0" w:space="0" w:color="auto"/>
            <w:right w:val="none" w:sz="0" w:space="0" w:color="auto"/>
          </w:divBdr>
        </w:div>
        <w:div w:id="1930044161">
          <w:marLeft w:val="0"/>
          <w:marRight w:val="0"/>
          <w:marTop w:val="58"/>
          <w:marBottom w:val="0"/>
          <w:divBdr>
            <w:top w:val="none" w:sz="0" w:space="0" w:color="auto"/>
            <w:left w:val="none" w:sz="0" w:space="0" w:color="auto"/>
            <w:bottom w:val="none" w:sz="0" w:space="0" w:color="auto"/>
            <w:right w:val="none" w:sz="0" w:space="0" w:color="auto"/>
          </w:divBdr>
        </w:div>
      </w:divsChild>
    </w:div>
    <w:div w:id="1112166147">
      <w:bodyDiv w:val="1"/>
      <w:marLeft w:val="0"/>
      <w:marRight w:val="0"/>
      <w:marTop w:val="0"/>
      <w:marBottom w:val="0"/>
      <w:divBdr>
        <w:top w:val="none" w:sz="0" w:space="0" w:color="auto"/>
        <w:left w:val="none" w:sz="0" w:space="0" w:color="auto"/>
        <w:bottom w:val="none" w:sz="0" w:space="0" w:color="auto"/>
        <w:right w:val="none" w:sz="0" w:space="0" w:color="auto"/>
      </w:divBdr>
      <w:divsChild>
        <w:div w:id="355346257">
          <w:marLeft w:val="274"/>
          <w:marRight w:val="0"/>
          <w:marTop w:val="86"/>
          <w:marBottom w:val="0"/>
          <w:divBdr>
            <w:top w:val="none" w:sz="0" w:space="0" w:color="auto"/>
            <w:left w:val="none" w:sz="0" w:space="0" w:color="auto"/>
            <w:bottom w:val="none" w:sz="0" w:space="0" w:color="auto"/>
            <w:right w:val="none" w:sz="0" w:space="0" w:color="auto"/>
          </w:divBdr>
        </w:div>
        <w:div w:id="446051801">
          <w:marLeft w:val="274"/>
          <w:marRight w:val="0"/>
          <w:marTop w:val="86"/>
          <w:marBottom w:val="0"/>
          <w:divBdr>
            <w:top w:val="none" w:sz="0" w:space="0" w:color="auto"/>
            <w:left w:val="none" w:sz="0" w:space="0" w:color="auto"/>
            <w:bottom w:val="none" w:sz="0" w:space="0" w:color="auto"/>
            <w:right w:val="none" w:sz="0" w:space="0" w:color="auto"/>
          </w:divBdr>
        </w:div>
        <w:div w:id="1779716100">
          <w:marLeft w:val="274"/>
          <w:marRight w:val="0"/>
          <w:marTop w:val="86"/>
          <w:marBottom w:val="0"/>
          <w:divBdr>
            <w:top w:val="none" w:sz="0" w:space="0" w:color="auto"/>
            <w:left w:val="none" w:sz="0" w:space="0" w:color="auto"/>
            <w:bottom w:val="none" w:sz="0" w:space="0" w:color="auto"/>
            <w:right w:val="none" w:sz="0" w:space="0" w:color="auto"/>
          </w:divBdr>
        </w:div>
      </w:divsChild>
    </w:div>
    <w:div w:id="1508861898">
      <w:bodyDiv w:val="1"/>
      <w:marLeft w:val="0"/>
      <w:marRight w:val="0"/>
      <w:marTop w:val="0"/>
      <w:marBottom w:val="0"/>
      <w:divBdr>
        <w:top w:val="none" w:sz="0" w:space="0" w:color="auto"/>
        <w:left w:val="none" w:sz="0" w:space="0" w:color="auto"/>
        <w:bottom w:val="none" w:sz="0" w:space="0" w:color="auto"/>
        <w:right w:val="none" w:sz="0" w:space="0" w:color="auto"/>
      </w:divBdr>
      <w:divsChild>
        <w:div w:id="268319232">
          <w:marLeft w:val="0"/>
          <w:marRight w:val="0"/>
          <w:marTop w:val="86"/>
          <w:marBottom w:val="0"/>
          <w:divBdr>
            <w:top w:val="none" w:sz="0" w:space="0" w:color="auto"/>
            <w:left w:val="none" w:sz="0" w:space="0" w:color="auto"/>
            <w:bottom w:val="none" w:sz="0" w:space="0" w:color="auto"/>
            <w:right w:val="none" w:sz="0" w:space="0" w:color="auto"/>
          </w:divBdr>
        </w:div>
        <w:div w:id="865411668">
          <w:marLeft w:val="0"/>
          <w:marRight w:val="0"/>
          <w:marTop w:val="86"/>
          <w:marBottom w:val="0"/>
          <w:divBdr>
            <w:top w:val="none" w:sz="0" w:space="0" w:color="auto"/>
            <w:left w:val="none" w:sz="0" w:space="0" w:color="auto"/>
            <w:bottom w:val="none" w:sz="0" w:space="0" w:color="auto"/>
            <w:right w:val="none" w:sz="0" w:space="0" w:color="auto"/>
          </w:divBdr>
        </w:div>
        <w:div w:id="980890169">
          <w:marLeft w:val="0"/>
          <w:marRight w:val="0"/>
          <w:marTop w:val="86"/>
          <w:marBottom w:val="0"/>
          <w:divBdr>
            <w:top w:val="none" w:sz="0" w:space="0" w:color="auto"/>
            <w:left w:val="none" w:sz="0" w:space="0" w:color="auto"/>
            <w:bottom w:val="none" w:sz="0" w:space="0" w:color="auto"/>
            <w:right w:val="none" w:sz="0" w:space="0" w:color="auto"/>
          </w:divBdr>
        </w:div>
        <w:div w:id="1837451988">
          <w:marLeft w:val="0"/>
          <w:marRight w:val="0"/>
          <w:marTop w:val="86"/>
          <w:marBottom w:val="0"/>
          <w:divBdr>
            <w:top w:val="none" w:sz="0" w:space="0" w:color="auto"/>
            <w:left w:val="none" w:sz="0" w:space="0" w:color="auto"/>
            <w:bottom w:val="none" w:sz="0" w:space="0" w:color="auto"/>
            <w:right w:val="none" w:sz="0" w:space="0" w:color="auto"/>
          </w:divBdr>
        </w:div>
      </w:divsChild>
    </w:div>
    <w:div w:id="1796362660">
      <w:bodyDiv w:val="1"/>
      <w:marLeft w:val="0"/>
      <w:marRight w:val="0"/>
      <w:marTop w:val="0"/>
      <w:marBottom w:val="0"/>
      <w:divBdr>
        <w:top w:val="none" w:sz="0" w:space="0" w:color="auto"/>
        <w:left w:val="none" w:sz="0" w:space="0" w:color="auto"/>
        <w:bottom w:val="none" w:sz="0" w:space="0" w:color="auto"/>
        <w:right w:val="none" w:sz="0" w:space="0" w:color="auto"/>
      </w:divBdr>
      <w:divsChild>
        <w:div w:id="227422811">
          <w:marLeft w:val="0"/>
          <w:marRight w:val="0"/>
          <w:marTop w:val="86"/>
          <w:marBottom w:val="0"/>
          <w:divBdr>
            <w:top w:val="none" w:sz="0" w:space="0" w:color="auto"/>
            <w:left w:val="none" w:sz="0" w:space="0" w:color="auto"/>
            <w:bottom w:val="none" w:sz="0" w:space="0" w:color="auto"/>
            <w:right w:val="none" w:sz="0" w:space="0" w:color="auto"/>
          </w:divBdr>
        </w:div>
        <w:div w:id="459542472">
          <w:marLeft w:val="0"/>
          <w:marRight w:val="0"/>
          <w:marTop w:val="86"/>
          <w:marBottom w:val="0"/>
          <w:divBdr>
            <w:top w:val="none" w:sz="0" w:space="0" w:color="auto"/>
            <w:left w:val="none" w:sz="0" w:space="0" w:color="auto"/>
            <w:bottom w:val="none" w:sz="0" w:space="0" w:color="auto"/>
            <w:right w:val="none" w:sz="0" w:space="0" w:color="auto"/>
          </w:divBdr>
        </w:div>
        <w:div w:id="525414662">
          <w:marLeft w:val="0"/>
          <w:marRight w:val="0"/>
          <w:marTop w:val="86"/>
          <w:marBottom w:val="0"/>
          <w:divBdr>
            <w:top w:val="none" w:sz="0" w:space="0" w:color="auto"/>
            <w:left w:val="none" w:sz="0" w:space="0" w:color="auto"/>
            <w:bottom w:val="none" w:sz="0" w:space="0" w:color="auto"/>
            <w:right w:val="none" w:sz="0" w:space="0" w:color="auto"/>
          </w:divBdr>
        </w:div>
        <w:div w:id="1258170565">
          <w:marLeft w:val="0"/>
          <w:marRight w:val="0"/>
          <w:marTop w:val="86"/>
          <w:marBottom w:val="0"/>
          <w:divBdr>
            <w:top w:val="none" w:sz="0" w:space="0" w:color="auto"/>
            <w:left w:val="none" w:sz="0" w:space="0" w:color="auto"/>
            <w:bottom w:val="none" w:sz="0" w:space="0" w:color="auto"/>
            <w:right w:val="none" w:sz="0" w:space="0" w:color="auto"/>
          </w:divBdr>
        </w:div>
        <w:div w:id="1322614770">
          <w:marLeft w:val="720"/>
          <w:marRight w:val="0"/>
          <w:marTop w:val="173"/>
          <w:marBottom w:val="0"/>
          <w:divBdr>
            <w:top w:val="none" w:sz="0" w:space="0" w:color="auto"/>
            <w:left w:val="none" w:sz="0" w:space="0" w:color="auto"/>
            <w:bottom w:val="none" w:sz="0" w:space="0" w:color="auto"/>
            <w:right w:val="none" w:sz="0" w:space="0" w:color="auto"/>
          </w:divBdr>
        </w:div>
        <w:div w:id="1613508666">
          <w:marLeft w:val="720"/>
          <w:marRight w:val="0"/>
          <w:marTop w:val="173"/>
          <w:marBottom w:val="0"/>
          <w:divBdr>
            <w:top w:val="none" w:sz="0" w:space="0" w:color="auto"/>
            <w:left w:val="none" w:sz="0" w:space="0" w:color="auto"/>
            <w:bottom w:val="none" w:sz="0" w:space="0" w:color="auto"/>
            <w:right w:val="none" w:sz="0" w:space="0" w:color="auto"/>
          </w:divBdr>
        </w:div>
      </w:divsChild>
    </w:div>
    <w:div w:id="1888448718">
      <w:bodyDiv w:val="1"/>
      <w:marLeft w:val="0"/>
      <w:marRight w:val="0"/>
      <w:marTop w:val="0"/>
      <w:marBottom w:val="0"/>
      <w:divBdr>
        <w:top w:val="none" w:sz="0" w:space="0" w:color="auto"/>
        <w:left w:val="none" w:sz="0" w:space="0" w:color="auto"/>
        <w:bottom w:val="none" w:sz="0" w:space="0" w:color="auto"/>
        <w:right w:val="none" w:sz="0" w:space="0" w:color="auto"/>
      </w:divBdr>
    </w:div>
    <w:div w:id="2104257631">
      <w:bodyDiv w:val="1"/>
      <w:marLeft w:val="0"/>
      <w:marRight w:val="0"/>
      <w:marTop w:val="0"/>
      <w:marBottom w:val="0"/>
      <w:divBdr>
        <w:top w:val="none" w:sz="0" w:space="0" w:color="auto"/>
        <w:left w:val="none" w:sz="0" w:space="0" w:color="auto"/>
        <w:bottom w:val="none" w:sz="0" w:space="0" w:color="auto"/>
        <w:right w:val="none" w:sz="0" w:space="0" w:color="auto"/>
      </w:divBdr>
      <w:divsChild>
        <w:div w:id="180239009">
          <w:marLeft w:val="720"/>
          <w:marRight w:val="0"/>
          <w:marTop w:val="86"/>
          <w:marBottom w:val="0"/>
          <w:divBdr>
            <w:top w:val="none" w:sz="0" w:space="0" w:color="auto"/>
            <w:left w:val="none" w:sz="0" w:space="0" w:color="auto"/>
            <w:bottom w:val="none" w:sz="0" w:space="0" w:color="auto"/>
            <w:right w:val="none" w:sz="0" w:space="0" w:color="auto"/>
          </w:divBdr>
        </w:div>
        <w:div w:id="868879721">
          <w:marLeft w:val="720"/>
          <w:marRight w:val="0"/>
          <w:marTop w:val="86"/>
          <w:marBottom w:val="0"/>
          <w:divBdr>
            <w:top w:val="none" w:sz="0" w:space="0" w:color="auto"/>
            <w:left w:val="none" w:sz="0" w:space="0" w:color="auto"/>
            <w:bottom w:val="none" w:sz="0" w:space="0" w:color="auto"/>
            <w:right w:val="none" w:sz="0" w:space="0" w:color="auto"/>
          </w:divBdr>
        </w:div>
        <w:div w:id="905455328">
          <w:marLeft w:val="720"/>
          <w:marRight w:val="0"/>
          <w:marTop w:val="86"/>
          <w:marBottom w:val="0"/>
          <w:divBdr>
            <w:top w:val="none" w:sz="0" w:space="0" w:color="auto"/>
            <w:left w:val="none" w:sz="0" w:space="0" w:color="auto"/>
            <w:bottom w:val="none" w:sz="0" w:space="0" w:color="auto"/>
            <w:right w:val="none" w:sz="0" w:space="0" w:color="auto"/>
          </w:divBdr>
        </w:div>
        <w:div w:id="1492330549">
          <w:marLeft w:val="720"/>
          <w:marRight w:val="0"/>
          <w:marTop w:val="86"/>
          <w:marBottom w:val="0"/>
          <w:divBdr>
            <w:top w:val="none" w:sz="0" w:space="0" w:color="auto"/>
            <w:left w:val="none" w:sz="0" w:space="0" w:color="auto"/>
            <w:bottom w:val="none" w:sz="0" w:space="0" w:color="auto"/>
            <w:right w:val="none" w:sz="0" w:space="0" w:color="auto"/>
          </w:divBdr>
        </w:div>
        <w:div w:id="1994917195">
          <w:marLeft w:val="7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ihw.gov.au/" TargetMode="External"/><Relationship Id="rId18" Type="http://schemas.openxmlformats.org/officeDocument/2006/relationships/hyperlink" Target="http://www.statisticbrain.com/cyber-bullying-statistic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futureswithoutviolence.org/" TargetMode="External"/><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aihw.gov.au/publication-detail/?id=60129542755" TargetMode="External"/><Relationship Id="rId17" Type="http://schemas.openxmlformats.org/officeDocument/2006/relationships/hyperlink" Target="http://www.education.vic.gov.au/aboutprograms/bullystoppers/pages//whataspx" TargetMode="External"/><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ducation.vic.gov.au/aboutprograms/bullystoppers/pages//whataspx" TargetMode="External"/><Relationship Id="rId20" Type="http://schemas.openxmlformats.org/officeDocument/2006/relationships/hyperlink" Target="http://www.ncvc.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cusministries.org/" TargetMode="External"/><Relationship Id="rId24" Type="http://schemas.openxmlformats.org/officeDocument/2006/relationships/hyperlink" Target="http://www.enditnow.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llyingcanada.ca/content/239900" TargetMode="External"/><Relationship Id="rId23" Type="http://schemas.openxmlformats.org/officeDocument/2006/relationships/hyperlink" Target="http://www.adventistwomensministries.org/" TargetMode="External"/><Relationship Id="rId28" Type="http://schemas.openxmlformats.org/officeDocument/2006/relationships/footer" Target="footer2.xml"/><Relationship Id="rId10" Type="http://schemas.openxmlformats.org/officeDocument/2006/relationships/hyperlink" Target="http://www.unicef.org/esaro/5440_mlw2015_new-study.html" TargetMode="External"/><Relationship Id="rId19" Type="http://schemas.openxmlformats.org/officeDocument/2006/relationships/hyperlink" Target="http://www.timeslive.co.za/local/2013/01/24/57-of-sa-children-claim-to-have-been-bullied-at-schoo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ildhelp.org/child-abuse-statistics/" TargetMode="External"/><Relationship Id="rId14" Type="http://schemas.openxmlformats.org/officeDocument/2006/relationships/hyperlink" Target="http://www.awcfs.org/new/index.php/features/education/238-bullying-in-kenyan-schools-higher-than-world-rate" TargetMode="External"/><Relationship Id="rId22" Type="http://schemas.openxmlformats.org/officeDocument/2006/relationships/hyperlink" Target="mailto:womensministries@gc.adventist.or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044096-5B74-4B1C-8906-CFEB96A7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8715</TotalTime>
  <Pages>30</Pages>
  <Words>9338</Words>
  <Characters>51364</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Linda Mei Lin</dc:creator>
  <cp:keywords/>
  <dc:description/>
  <cp:lastModifiedBy>Marcel Alphonso</cp:lastModifiedBy>
  <cp:revision>11</cp:revision>
  <cp:lastPrinted>2017-04-28T22:11:00Z</cp:lastPrinted>
  <dcterms:created xsi:type="dcterms:W3CDTF">2017-05-02T22:27:00Z</dcterms:created>
  <dcterms:modified xsi:type="dcterms:W3CDTF">2019-05-02T13:40:00Z</dcterms:modified>
</cp:coreProperties>
</file>