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52" w:rsidRPr="00802952" w:rsidRDefault="00226853" w:rsidP="00802952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Leçon 7</w:t>
      </w:r>
      <w:r w:rsidRPr="007235F8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802952" w:rsidRPr="00802952">
        <w:rPr>
          <w:rFonts w:ascii="Times New Roman" w:hAnsi="Times New Roman"/>
          <w:b/>
          <w:sz w:val="24"/>
          <w:szCs w:val="24"/>
          <w:lang w:val="fr-FR"/>
        </w:rPr>
        <w:t>Premier voyage missionnaire de Paul</w:t>
      </w:r>
    </w:p>
    <w:p w:rsidR="00226853" w:rsidRPr="00023F91" w:rsidRDefault="00226853" w:rsidP="00226853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Date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 w:rsidR="00802952">
        <w:rPr>
          <w:rFonts w:ascii="Times New Roman" w:hAnsi="Times New Roman"/>
          <w:sz w:val="24"/>
          <w:szCs w:val="24"/>
          <w:lang w:val="fr-FR"/>
        </w:rPr>
        <w:t>18 août</w:t>
      </w:r>
      <w:r w:rsidR="003314A5">
        <w:rPr>
          <w:rFonts w:ascii="Times New Roman" w:hAnsi="Times New Roman"/>
          <w:sz w:val="24"/>
          <w:szCs w:val="24"/>
          <w:lang w:val="fr-FR"/>
        </w:rPr>
        <w:t xml:space="preserve"> 2018</w:t>
      </w:r>
      <w:bookmarkStart w:id="0" w:name="_GoBack"/>
      <w:bookmarkEnd w:id="0"/>
      <w:r w:rsidRPr="00023F91">
        <w:rPr>
          <w:rFonts w:ascii="Times New Roman" w:hAnsi="Times New Roman"/>
          <w:sz w:val="24"/>
          <w:szCs w:val="24"/>
          <w:lang w:val="fr-FR"/>
        </w:rPr>
        <w:t>.</w:t>
      </w:r>
    </w:p>
    <w:p w:rsidR="008402EB" w:rsidRDefault="00226853" w:rsidP="00226853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A7B6B">
        <w:rPr>
          <w:rFonts w:ascii="Times New Roman" w:hAnsi="Times New Roman"/>
          <w:b/>
          <w:sz w:val="24"/>
          <w:szCs w:val="24"/>
          <w:lang w:val="fr-FR"/>
        </w:rPr>
        <w:t>But</w:t>
      </w:r>
      <w:r w:rsidRPr="00E94821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8402EB" w:rsidRPr="008402EB">
        <w:rPr>
          <w:rFonts w:ascii="Times New Roman" w:hAnsi="Times New Roman"/>
          <w:sz w:val="24"/>
          <w:szCs w:val="24"/>
          <w:lang w:val="fr-FR"/>
        </w:rPr>
        <w:t>Identifier les lieux, les objectifs et les méthodes de la mission chrétienne</w:t>
      </w:r>
      <w:r w:rsidR="008402EB" w:rsidRPr="008402EB">
        <w:rPr>
          <w:rFonts w:ascii="Times New Roman" w:hAnsi="Times New Roman"/>
          <w:b/>
          <w:sz w:val="24"/>
          <w:szCs w:val="24"/>
          <w:lang w:val="fr-FR"/>
        </w:rPr>
        <w:t>.</w:t>
      </w:r>
      <w:r w:rsidR="008402EB" w:rsidRPr="008402E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8402EB" w:rsidRDefault="008402EB" w:rsidP="00226853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402EB">
        <w:rPr>
          <w:rFonts w:ascii="Times New Roman" w:hAnsi="Times New Roman"/>
          <w:b/>
          <w:sz w:val="24"/>
          <w:szCs w:val="24"/>
          <w:lang w:val="fr-FR"/>
        </w:rPr>
        <w:t>Savoir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8402EB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Pr="008402EB">
        <w:rPr>
          <w:rFonts w:ascii="Times New Roman" w:hAnsi="Times New Roman"/>
          <w:sz w:val="24"/>
          <w:szCs w:val="24"/>
          <w:lang w:val="fr-FR"/>
        </w:rPr>
        <w:t xml:space="preserve">Le salut concerne tous sans exception et l’église a la mission de </w:t>
      </w:r>
      <w:r>
        <w:rPr>
          <w:rFonts w:ascii="Times New Roman" w:hAnsi="Times New Roman"/>
          <w:sz w:val="24"/>
          <w:szCs w:val="24"/>
          <w:lang w:val="fr-FR"/>
        </w:rPr>
        <w:t>porter l’évangile partout</w:t>
      </w:r>
      <w:r w:rsidRPr="008402EB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8402EB" w:rsidRDefault="008402EB" w:rsidP="00226853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402EB">
        <w:rPr>
          <w:rFonts w:ascii="Times New Roman" w:hAnsi="Times New Roman"/>
          <w:b/>
          <w:sz w:val="24"/>
          <w:szCs w:val="24"/>
          <w:lang w:val="fr-FR"/>
        </w:rPr>
        <w:t>Ressentir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8402EB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Pr="008402EB">
        <w:rPr>
          <w:rFonts w:ascii="Times New Roman" w:hAnsi="Times New Roman"/>
          <w:sz w:val="24"/>
          <w:szCs w:val="24"/>
          <w:lang w:val="fr-FR"/>
        </w:rPr>
        <w:t>Apprécier comment le succès dans la mission dépend de la foi et de la direction du Saint-Esprit.</w:t>
      </w:r>
      <w:r w:rsidRPr="008402E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226853" w:rsidRDefault="008402EB" w:rsidP="00226853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8402EB">
        <w:rPr>
          <w:rFonts w:ascii="Times New Roman" w:hAnsi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pplication </w:t>
      </w:r>
      <w:r w:rsidRPr="008402EB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Pr="008402EB">
        <w:rPr>
          <w:rFonts w:ascii="Times New Roman" w:hAnsi="Times New Roman"/>
          <w:sz w:val="24"/>
          <w:szCs w:val="24"/>
          <w:lang w:val="fr-FR"/>
        </w:rPr>
        <w:t>S’impliquer dans l’œuvre missionnaire de l’église locale</w:t>
      </w:r>
      <w:r w:rsidRPr="008402EB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226853" w:rsidRDefault="00226853" w:rsidP="0022685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:rsidR="00226853" w:rsidRPr="00023F91" w:rsidRDefault="00226853" w:rsidP="00226853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color w:val="FF0000"/>
          <w:sz w:val="24"/>
          <w:szCs w:val="24"/>
          <w:lang w:val="fr-FR"/>
        </w:rPr>
        <w:t>INTRODUCTION</w:t>
      </w:r>
    </w:p>
    <w:p w:rsidR="00226853" w:rsidRDefault="003B4177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</w:t>
      </w:r>
      <w:r w:rsidRPr="003B4177">
        <w:rPr>
          <w:rFonts w:ascii="Times New Roman" w:hAnsi="Times New Roman"/>
          <w:sz w:val="24"/>
          <w:szCs w:val="24"/>
          <w:lang w:val="fr-FR"/>
        </w:rPr>
        <w:t xml:space="preserve">’évangile devait être prêché aussi bien aux païens qu’aux Juifs. C’était un message que les premiers chrétiens juifs commençaient à saisir lentement mais surement. Le premier rapport biblique explicite des Gentils se joignant à la foi à grande échelle se déroule à Antioche. </w:t>
      </w:r>
      <w:r>
        <w:rPr>
          <w:rFonts w:ascii="Times New Roman" w:hAnsi="Times New Roman"/>
          <w:sz w:val="24"/>
          <w:szCs w:val="24"/>
          <w:lang w:val="fr-FR"/>
        </w:rPr>
        <w:t>C</w:t>
      </w:r>
      <w:r w:rsidRPr="003B4177">
        <w:rPr>
          <w:rFonts w:ascii="Times New Roman" w:hAnsi="Times New Roman"/>
          <w:sz w:val="24"/>
          <w:szCs w:val="24"/>
          <w:lang w:val="fr-FR"/>
        </w:rPr>
        <w:t xml:space="preserve">’est </w:t>
      </w:r>
      <w:r w:rsidR="00673935">
        <w:rPr>
          <w:rFonts w:ascii="Times New Roman" w:hAnsi="Times New Roman"/>
          <w:sz w:val="24"/>
          <w:szCs w:val="24"/>
          <w:lang w:val="fr-FR"/>
        </w:rPr>
        <w:t>l</w:t>
      </w:r>
      <w:r w:rsidRPr="003B4177">
        <w:rPr>
          <w:rFonts w:ascii="Times New Roman" w:hAnsi="Times New Roman"/>
          <w:sz w:val="24"/>
          <w:szCs w:val="24"/>
          <w:lang w:val="fr-FR"/>
        </w:rPr>
        <w:t>à que la première église des Gentils était fondée, même s’il y avait également un nombre important de croyants juifs (Galates 2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B4177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B4177">
        <w:rPr>
          <w:rFonts w:ascii="Times New Roman" w:hAnsi="Times New Roman"/>
          <w:sz w:val="24"/>
          <w:szCs w:val="24"/>
          <w:lang w:val="fr-FR"/>
        </w:rPr>
        <w:t>11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3B4177">
        <w:rPr>
          <w:rFonts w:ascii="Times New Roman" w:hAnsi="Times New Roman"/>
          <w:sz w:val="24"/>
          <w:szCs w:val="24"/>
          <w:lang w:val="fr-FR"/>
        </w:rPr>
        <w:t>13).</w:t>
      </w:r>
      <w:r w:rsidRPr="003B4177">
        <w:t xml:space="preserve"> </w:t>
      </w:r>
      <w:r w:rsidRPr="003B4177">
        <w:rPr>
          <w:rFonts w:ascii="Times New Roman" w:hAnsi="Times New Roman"/>
          <w:sz w:val="24"/>
          <w:szCs w:val="24"/>
          <w:lang w:val="fr-FR"/>
        </w:rPr>
        <w:t>Avec les Apôtres encore restés à Jérusalem, Antioche devint le berceau des missions chrétiennes. C’est de là et avec le soutien initial des croyants, que Paul a effectué tous ses trois voyages missionnaires. C’était à cause de leur engagement que le christianisme est devenu ce que Jésus avait voulu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B4177">
        <w:rPr>
          <w:rFonts w:ascii="Times New Roman" w:hAnsi="Times New Roman"/>
          <w:sz w:val="24"/>
          <w:szCs w:val="24"/>
          <w:lang w:val="fr-FR"/>
        </w:rPr>
        <w:t>: une religion mondiale, celle dans laquelle l’évangile pouvait se propager « à toute nation, à toute tribu, à toute langue, et à tout peuple » (Apo. 14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B4177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B4177">
        <w:rPr>
          <w:rFonts w:ascii="Times New Roman" w:hAnsi="Times New Roman"/>
          <w:sz w:val="24"/>
          <w:szCs w:val="24"/>
          <w:lang w:val="fr-FR"/>
        </w:rPr>
        <w:t>6, LSG).</w:t>
      </w:r>
      <w:r w:rsidR="00226853" w:rsidRPr="00951F46">
        <w:rPr>
          <w:rFonts w:ascii="Times New Roman" w:hAnsi="Times New Roman"/>
          <w:color w:val="000000"/>
          <w:lang w:val="fr-FR"/>
        </w:rPr>
        <w:t xml:space="preserve"> </w:t>
      </w:r>
      <w:r w:rsidR="00226853" w:rsidRPr="00831990">
        <w:rPr>
          <w:rFonts w:ascii="Times New Roman" w:hAnsi="Times New Roman"/>
          <w:color w:val="000000"/>
          <w:lang w:val="fr-FR"/>
        </w:rPr>
        <w:t>(</w:t>
      </w:r>
      <w:r w:rsidR="00226853" w:rsidRPr="00831990">
        <w:rPr>
          <w:rFonts w:ascii="Times New Roman" w:hAnsi="Times New Roman"/>
          <w:i/>
          <w:color w:val="000000"/>
          <w:lang w:val="fr-FR"/>
        </w:rPr>
        <w:t xml:space="preserve">Guide </w:t>
      </w:r>
      <w:r w:rsidR="00226853" w:rsidRPr="00EE5672">
        <w:rPr>
          <w:rFonts w:ascii="Times New Roman" w:hAnsi="Times New Roman"/>
          <w:i/>
          <w:color w:val="000000"/>
          <w:sz w:val="24"/>
          <w:lang w:val="fr-FR"/>
        </w:rPr>
        <w:t>d’étude de la Bible des animateurs de l’Ecole du Sabbat, p.</w:t>
      </w:r>
      <w:r w:rsidR="00226853">
        <w:rPr>
          <w:rFonts w:ascii="Times New Roman" w:hAnsi="Times New Roman"/>
          <w:i/>
          <w:color w:val="000000"/>
          <w:sz w:val="24"/>
          <w:lang w:val="fr-FR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fr-FR"/>
        </w:rPr>
        <w:t>85</w:t>
      </w:r>
      <w:r w:rsidR="00226853" w:rsidRPr="00EE5672">
        <w:rPr>
          <w:rFonts w:ascii="Times New Roman" w:hAnsi="Times New Roman"/>
          <w:i/>
          <w:color w:val="000000"/>
          <w:sz w:val="24"/>
          <w:lang w:val="fr-FR"/>
        </w:rPr>
        <w:t>).</w:t>
      </w:r>
      <w:r w:rsidR="00226853" w:rsidRPr="00742BF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226853" w:rsidRPr="00C24841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226853" w:rsidRPr="00C24841" w:rsidRDefault="00226853" w:rsidP="0022685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1 </w:t>
      </w:r>
      <w:r w:rsidRPr="00C24841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1537BA">
        <w:rPr>
          <w:rFonts w:ascii="Times New Roman" w:hAnsi="Times New Roman"/>
          <w:b/>
          <w:color w:val="FF0000"/>
          <w:sz w:val="24"/>
          <w:szCs w:val="24"/>
          <w:lang w:val="fr-FR"/>
        </w:rPr>
        <w:t>L’évangile arrive sur l’île de Chypre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.</w:t>
      </w:r>
    </w:p>
    <w:p w:rsidR="00226853" w:rsidRPr="00C24841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Lecture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="00B7211E" w:rsidRPr="00B7211E">
        <w:rPr>
          <w:rFonts w:ascii="Times New Roman" w:hAnsi="Times New Roman"/>
          <w:sz w:val="24"/>
          <w:szCs w:val="24"/>
          <w:lang w:val="fr-FR"/>
        </w:rPr>
        <w:t>Actes 13</w:t>
      </w:r>
      <w:r w:rsidR="00B7211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7211E" w:rsidRPr="00B7211E">
        <w:rPr>
          <w:rFonts w:ascii="Times New Roman" w:hAnsi="Times New Roman"/>
          <w:sz w:val="24"/>
          <w:szCs w:val="24"/>
          <w:lang w:val="fr-FR"/>
        </w:rPr>
        <w:t>:</w:t>
      </w:r>
      <w:r w:rsidR="00B7211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7211E" w:rsidRPr="00B7211E">
        <w:rPr>
          <w:rFonts w:ascii="Times New Roman" w:hAnsi="Times New Roman"/>
          <w:sz w:val="24"/>
          <w:szCs w:val="24"/>
          <w:lang w:val="fr-FR"/>
        </w:rPr>
        <w:t>1-12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26853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="00B7211E">
        <w:rPr>
          <w:rFonts w:ascii="Times New Roman" w:hAnsi="Times New Roman"/>
          <w:sz w:val="24"/>
          <w:szCs w:val="24"/>
          <w:lang w:val="fr-FR"/>
        </w:rPr>
        <w:t>Comment Luc montre-t-il l’intérêt du Saint-Esprit dans la propagation de l’évangile</w:t>
      </w:r>
      <w:r>
        <w:rPr>
          <w:rFonts w:ascii="Times New Roman" w:hAnsi="Times New Roman"/>
          <w:sz w:val="24"/>
          <w:szCs w:val="24"/>
          <w:lang w:val="fr-FR"/>
        </w:rPr>
        <w:t xml:space="preserve"> ?</w:t>
      </w:r>
    </w:p>
    <w:p w:rsidR="00226853" w:rsidRPr="00BC1D79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226853" w:rsidRDefault="00226853" w:rsidP="00226853">
      <w:pPr>
        <w:pStyle w:val="Paragraphedeliste"/>
        <w:tabs>
          <w:tab w:val="left" w:pos="5626"/>
        </w:tabs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</w:p>
    <w:p w:rsidR="004A47A5" w:rsidRDefault="004A47A5" w:rsidP="00226853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Illustration : </w:t>
      </w:r>
      <w:r w:rsidR="000C0547">
        <w:rPr>
          <w:rFonts w:ascii="Times New Roman" w:hAnsi="Times New Roman"/>
          <w:sz w:val="24"/>
          <w:szCs w:val="24"/>
          <w:lang w:val="fr-FR"/>
        </w:rPr>
        <w:t xml:space="preserve">L’Esprit qui conduit Jésus au désert pour vaincre le diable afin de devenir un exemple pour les hommes, il conduit Philippe vers l’éthiopien sur son char et ensuite l’emmène </w:t>
      </w:r>
      <w:r w:rsidR="00DD4753">
        <w:rPr>
          <w:rFonts w:ascii="Times New Roman" w:hAnsi="Times New Roman"/>
          <w:sz w:val="24"/>
          <w:szCs w:val="24"/>
          <w:lang w:val="fr-FR"/>
        </w:rPr>
        <w:t>d’</w:t>
      </w:r>
      <w:proofErr w:type="spellStart"/>
      <w:r w:rsidR="00DD4753">
        <w:rPr>
          <w:rFonts w:ascii="Times New Roman" w:hAnsi="Times New Roman"/>
          <w:sz w:val="24"/>
          <w:szCs w:val="24"/>
          <w:lang w:val="fr-FR"/>
        </w:rPr>
        <w:t>Azot</w:t>
      </w:r>
      <w:proofErr w:type="spellEnd"/>
      <w:r w:rsidR="00DD4753">
        <w:rPr>
          <w:rFonts w:ascii="Times New Roman" w:hAnsi="Times New Roman"/>
          <w:sz w:val="24"/>
          <w:szCs w:val="24"/>
          <w:lang w:val="fr-FR"/>
        </w:rPr>
        <w:t xml:space="preserve"> à Césarée pour prêcher</w:t>
      </w:r>
      <w:r w:rsidR="000C0547">
        <w:rPr>
          <w:rFonts w:ascii="Times New Roman" w:hAnsi="Times New Roman"/>
          <w:sz w:val="24"/>
          <w:szCs w:val="24"/>
          <w:lang w:val="fr-FR"/>
        </w:rPr>
        <w:t>.</w:t>
      </w:r>
    </w:p>
    <w:p w:rsidR="00226853" w:rsidRDefault="00226853" w:rsidP="00226853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="00DD4753">
        <w:rPr>
          <w:rFonts w:ascii="Times New Roman" w:hAnsi="Times New Roman"/>
          <w:sz w:val="24"/>
          <w:szCs w:val="24"/>
          <w:lang w:val="fr-FR"/>
        </w:rPr>
        <w:t>Combien de fois vous est-il arrivé de vous sentir poussé à parler à des personnes de l’évangile alors que vous n’en aviez pas le désir</w:t>
      </w:r>
      <w:r>
        <w:rPr>
          <w:rFonts w:ascii="Times New Roman" w:hAnsi="Times New Roman"/>
          <w:sz w:val="24"/>
          <w:szCs w:val="24"/>
          <w:lang w:val="fr-FR"/>
        </w:rPr>
        <w:t xml:space="preserve"> ? </w:t>
      </w:r>
    </w:p>
    <w:p w:rsidR="00226853" w:rsidRDefault="00226853" w:rsidP="00226853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226853" w:rsidRPr="00C24841" w:rsidRDefault="00226853" w:rsidP="00226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6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 2 :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DD4753">
        <w:rPr>
          <w:rFonts w:ascii="Times New Roman" w:hAnsi="Times New Roman"/>
          <w:b/>
          <w:color w:val="FF0000"/>
          <w:sz w:val="24"/>
          <w:szCs w:val="24"/>
          <w:lang w:val="fr-FR"/>
        </w:rPr>
        <w:t>L’évangélisation connaît du succès à Antioche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.</w:t>
      </w:r>
    </w:p>
    <w:p w:rsidR="00226853" w:rsidRPr="00023F91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Lecture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Actes </w:t>
      </w:r>
      <w:r w:rsidR="00DD4753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3 : </w:t>
      </w:r>
      <w:r w:rsidR="00DD4753">
        <w:rPr>
          <w:rFonts w:ascii="Times New Roman" w:hAnsi="Times New Roman"/>
          <w:sz w:val="24"/>
          <w:szCs w:val="24"/>
          <w:lang w:val="fr-FR"/>
        </w:rPr>
        <w:t>3</w:t>
      </w:r>
      <w:r>
        <w:rPr>
          <w:rFonts w:ascii="Times New Roman" w:hAnsi="Times New Roman"/>
          <w:sz w:val="24"/>
          <w:szCs w:val="24"/>
          <w:lang w:val="fr-FR"/>
        </w:rPr>
        <w:t>8</w:t>
      </w:r>
      <w:r w:rsidR="00DD4753">
        <w:rPr>
          <w:rFonts w:ascii="Times New Roman" w:hAnsi="Times New Roman"/>
          <w:sz w:val="24"/>
          <w:szCs w:val="24"/>
          <w:lang w:val="fr-FR"/>
        </w:rPr>
        <w:t>-49</w:t>
      </w:r>
      <w:r w:rsidRPr="00F33BBD">
        <w:rPr>
          <w:rFonts w:ascii="Times New Roman" w:hAnsi="Times New Roman"/>
          <w:sz w:val="24"/>
          <w:szCs w:val="24"/>
          <w:lang w:val="fr-FR"/>
        </w:rPr>
        <w:t>.</w:t>
      </w:r>
    </w:p>
    <w:p w:rsidR="00226853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DD4753">
        <w:rPr>
          <w:rFonts w:ascii="Times New Roman" w:hAnsi="Times New Roman"/>
          <w:sz w:val="24"/>
          <w:szCs w:val="24"/>
          <w:lang w:val="fr-FR"/>
        </w:rPr>
        <w:t xml:space="preserve">Quel était le point central du message de Paul et Barnabas à Antioche et quel en fut le résultat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226853" w:rsidRPr="00BC1D79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Echange direct avec l’animateur.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226853" w:rsidRDefault="00226853" w:rsidP="00226853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b/>
          <w:sz w:val="24"/>
          <w:szCs w:val="24"/>
          <w:lang w:val="fr-FR"/>
        </w:rPr>
        <w:lastRenderedPageBreak/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 w:rsidR="00633A57">
        <w:rPr>
          <w:rFonts w:ascii="Times New Roman" w:hAnsi="Times New Roman"/>
          <w:sz w:val="24"/>
          <w:szCs w:val="24"/>
          <w:lang w:val="fr-FR"/>
        </w:rPr>
        <w:t xml:space="preserve">Depuis que vous </w:t>
      </w:r>
      <w:r w:rsidR="0092369B">
        <w:rPr>
          <w:rFonts w:ascii="Times New Roman" w:hAnsi="Times New Roman"/>
          <w:sz w:val="24"/>
          <w:szCs w:val="24"/>
          <w:lang w:val="fr-FR"/>
        </w:rPr>
        <w:t xml:space="preserve">avez commencé à partager l’évangile avec les autres, combien de personnes ont accepté le message et ont été baptisé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226853" w:rsidRDefault="00226853" w:rsidP="00226853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226853" w:rsidRPr="00BC1D79" w:rsidRDefault="00226853" w:rsidP="0022685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BC1D79"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3 : 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D943D5">
        <w:rPr>
          <w:rFonts w:ascii="Times New Roman" w:hAnsi="Times New Roman"/>
          <w:b/>
          <w:color w:val="FF0000"/>
          <w:sz w:val="24"/>
          <w:szCs w:val="24"/>
          <w:lang w:val="fr-FR"/>
        </w:rPr>
        <w:t>Dans le conflit cosmique i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l </w:t>
      </w:r>
      <w:r w:rsidR="00D943D5">
        <w:rPr>
          <w:rFonts w:ascii="Times New Roman" w:hAnsi="Times New Roman"/>
          <w:b/>
          <w:color w:val="FF0000"/>
          <w:sz w:val="24"/>
          <w:szCs w:val="24"/>
          <w:lang w:val="fr-FR"/>
        </w:rPr>
        <w:t>y a des revers dans l’évangélisation.</w:t>
      </w:r>
    </w:p>
    <w:p w:rsidR="00226853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Lecture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 w:rsidRPr="00F647BE">
        <w:rPr>
          <w:rFonts w:ascii="Times New Roman" w:hAnsi="Times New Roman"/>
          <w:sz w:val="24"/>
          <w:szCs w:val="24"/>
          <w:lang w:val="fr-FR"/>
        </w:rPr>
        <w:t xml:space="preserve">Actes </w:t>
      </w:r>
      <w:r w:rsidR="00D943D5">
        <w:rPr>
          <w:rFonts w:ascii="Times New Roman" w:hAnsi="Times New Roman"/>
          <w:sz w:val="24"/>
          <w:szCs w:val="24"/>
          <w:lang w:val="fr-FR"/>
        </w:rPr>
        <w:t>14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47BE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04013">
        <w:rPr>
          <w:rFonts w:ascii="Times New Roman" w:hAnsi="Times New Roman"/>
          <w:sz w:val="24"/>
          <w:szCs w:val="24"/>
          <w:lang w:val="fr-FR"/>
        </w:rPr>
        <w:t>1</w:t>
      </w:r>
      <w:r w:rsidRPr="00F647BE">
        <w:rPr>
          <w:rFonts w:ascii="Times New Roman" w:hAnsi="Times New Roman"/>
          <w:sz w:val="24"/>
          <w:szCs w:val="24"/>
          <w:lang w:val="fr-FR"/>
        </w:rPr>
        <w:t>-1</w:t>
      </w:r>
      <w:r w:rsidR="00D943D5">
        <w:rPr>
          <w:rFonts w:ascii="Times New Roman" w:hAnsi="Times New Roman"/>
          <w:sz w:val="24"/>
          <w:szCs w:val="24"/>
          <w:lang w:val="fr-FR"/>
        </w:rPr>
        <w:t>9</w:t>
      </w:r>
      <w:r>
        <w:rPr>
          <w:rFonts w:ascii="Times New Roman" w:hAnsi="Times New Roman"/>
          <w:sz w:val="24"/>
          <w:szCs w:val="24"/>
          <w:lang w:val="fr-FR"/>
        </w:rPr>
        <w:t xml:space="preserve">.                                                                                                       </w:t>
      </w:r>
      <w:r w:rsidRPr="00BC1D79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 w:rsidR="00B04013">
        <w:rPr>
          <w:rFonts w:ascii="Times New Roman" w:hAnsi="Times New Roman"/>
          <w:sz w:val="24"/>
          <w:szCs w:val="24"/>
          <w:lang w:val="fr-FR"/>
        </w:rPr>
        <w:t>Quelle était la méthode de Paul et Barnabas dans l’évangélisation et c</w:t>
      </w:r>
      <w:r w:rsidR="00D943D5">
        <w:rPr>
          <w:rFonts w:ascii="Times New Roman" w:hAnsi="Times New Roman"/>
          <w:sz w:val="24"/>
          <w:szCs w:val="24"/>
          <w:lang w:val="fr-FR"/>
        </w:rPr>
        <w:t xml:space="preserve">omment se déroula </w:t>
      </w:r>
      <w:r w:rsidR="00B04013">
        <w:rPr>
          <w:rFonts w:ascii="Times New Roman" w:hAnsi="Times New Roman"/>
          <w:sz w:val="24"/>
          <w:szCs w:val="24"/>
          <w:lang w:val="fr-FR"/>
        </w:rPr>
        <w:t xml:space="preserve">celle-ci </w:t>
      </w:r>
      <w:r w:rsidR="00D943D5">
        <w:rPr>
          <w:rFonts w:ascii="Times New Roman" w:hAnsi="Times New Roman"/>
          <w:sz w:val="24"/>
          <w:szCs w:val="24"/>
          <w:lang w:val="fr-FR"/>
        </w:rPr>
        <w:t xml:space="preserve">dans Icone, </w:t>
      </w:r>
      <w:proofErr w:type="spellStart"/>
      <w:r w:rsidR="00D943D5">
        <w:rPr>
          <w:rFonts w:ascii="Times New Roman" w:hAnsi="Times New Roman"/>
          <w:sz w:val="24"/>
          <w:szCs w:val="24"/>
          <w:lang w:val="fr-FR"/>
        </w:rPr>
        <w:t>Lystre</w:t>
      </w:r>
      <w:proofErr w:type="spellEnd"/>
      <w:r w:rsidR="00D943D5">
        <w:rPr>
          <w:rFonts w:ascii="Times New Roman" w:hAnsi="Times New Roman"/>
          <w:sz w:val="24"/>
          <w:szCs w:val="24"/>
          <w:lang w:val="fr-FR"/>
        </w:rPr>
        <w:t xml:space="preserve"> et </w:t>
      </w:r>
      <w:proofErr w:type="spellStart"/>
      <w:r w:rsidR="00D943D5">
        <w:rPr>
          <w:rFonts w:ascii="Times New Roman" w:hAnsi="Times New Roman"/>
          <w:sz w:val="24"/>
          <w:szCs w:val="24"/>
          <w:lang w:val="fr-FR"/>
        </w:rPr>
        <w:t>Derbe</w:t>
      </w:r>
      <w:proofErr w:type="spellEnd"/>
      <w:r w:rsidR="00D943D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226853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</w:p>
    <w:p w:rsidR="00226853" w:rsidRDefault="00226853" w:rsidP="00226853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26853" w:rsidRPr="00BC1D79" w:rsidRDefault="00226853" w:rsidP="00226853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Illustration </w:t>
      </w:r>
      <w:r w:rsidRPr="00340506">
        <w:rPr>
          <w:rFonts w:ascii="Times New Roman" w:hAnsi="Times New Roman"/>
          <w:sz w:val="24"/>
          <w:szCs w:val="24"/>
          <w:lang w:val="fr-FR"/>
        </w:rPr>
        <w:t>:</w:t>
      </w:r>
      <w:r w:rsidR="00C86C4B">
        <w:rPr>
          <w:rFonts w:ascii="Times New Roman" w:hAnsi="Times New Roman"/>
          <w:sz w:val="24"/>
          <w:szCs w:val="24"/>
          <w:lang w:val="fr-FR"/>
        </w:rPr>
        <w:t xml:space="preserve"> Les chrétiens qui ont été décapité, torturés, emprisonnés dans certaines parties du monde à cause de la propagation de la Parole.</w:t>
      </w:r>
    </w:p>
    <w:p w:rsidR="00226853" w:rsidRDefault="00226853" w:rsidP="00226853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B9473B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 w:rsidR="00DA4C6B">
        <w:rPr>
          <w:rFonts w:ascii="Times New Roman" w:hAnsi="Times New Roman"/>
          <w:sz w:val="24"/>
          <w:szCs w:val="24"/>
          <w:lang w:val="fr-FR"/>
        </w:rPr>
        <w:t>Pa</w:t>
      </w:r>
      <w:r w:rsidR="00657936">
        <w:rPr>
          <w:rFonts w:ascii="Times New Roman" w:hAnsi="Times New Roman"/>
          <w:sz w:val="24"/>
          <w:szCs w:val="24"/>
          <w:lang w:val="fr-FR"/>
        </w:rPr>
        <w:t xml:space="preserve">r quels sujets commencez-vous votre évangélisation et si </w:t>
      </w:r>
      <w:r w:rsidR="00C86C4B">
        <w:rPr>
          <w:rFonts w:ascii="Times New Roman" w:hAnsi="Times New Roman"/>
          <w:sz w:val="24"/>
          <w:szCs w:val="24"/>
          <w:lang w:val="fr-FR"/>
        </w:rPr>
        <w:t>vous rencontrez de l’opposition</w:t>
      </w:r>
      <w:r w:rsidR="00657936">
        <w:rPr>
          <w:rFonts w:ascii="Times New Roman" w:hAnsi="Times New Roman"/>
          <w:sz w:val="24"/>
          <w:szCs w:val="24"/>
          <w:lang w:val="fr-FR"/>
        </w:rPr>
        <w:t>,</w:t>
      </w:r>
      <w:r w:rsidR="00C86C4B">
        <w:rPr>
          <w:rFonts w:ascii="Times New Roman" w:hAnsi="Times New Roman"/>
          <w:sz w:val="24"/>
          <w:szCs w:val="24"/>
          <w:lang w:val="fr-FR"/>
        </w:rPr>
        <w:t xml:space="preserve"> quelle attitude adoptez-vous en général </w:t>
      </w:r>
      <w:r>
        <w:rPr>
          <w:rFonts w:ascii="Times New Roman" w:hAnsi="Times New Roman"/>
          <w:sz w:val="24"/>
          <w:szCs w:val="24"/>
          <w:lang w:val="fr-FR"/>
        </w:rPr>
        <w:t>?</w:t>
      </w:r>
    </w:p>
    <w:p w:rsidR="00226853" w:rsidRDefault="00226853" w:rsidP="00226853">
      <w:pPr>
        <w:pStyle w:val="Paragraphedeliste"/>
        <w:tabs>
          <w:tab w:val="left" w:pos="2490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226853" w:rsidRDefault="00226853" w:rsidP="00226853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226853" w:rsidRDefault="00226853" w:rsidP="00226853">
      <w:pPr>
        <w:pStyle w:val="Paragraphedeliste"/>
        <w:tabs>
          <w:tab w:val="left" w:pos="2490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</w:p>
    <w:p w:rsidR="00226853" w:rsidRPr="002935CC" w:rsidRDefault="00226853" w:rsidP="00226853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2935CC">
        <w:rPr>
          <w:rFonts w:ascii="Times New Roman" w:hAnsi="Times New Roman"/>
          <w:b/>
          <w:color w:val="FF0000"/>
          <w:sz w:val="24"/>
          <w:szCs w:val="24"/>
          <w:lang w:val="fr-FR"/>
        </w:rPr>
        <w:t>AUJOURD’HUI NOUS AVONS EXAMINE CES POINTS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Pr="002935CC">
        <w:rPr>
          <w:rFonts w:ascii="Times New Roman" w:hAnsi="Times New Roman"/>
          <w:b/>
          <w:color w:val="FF0000"/>
          <w:sz w:val="24"/>
          <w:szCs w:val="24"/>
          <w:lang w:val="fr-FR"/>
        </w:rPr>
        <w:t>:</w:t>
      </w:r>
    </w:p>
    <w:p w:rsidR="00226853" w:rsidRPr="00C86C4B" w:rsidRDefault="00C86C4B" w:rsidP="00226853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C86C4B">
        <w:rPr>
          <w:rFonts w:ascii="Times New Roman" w:hAnsi="Times New Roman"/>
          <w:sz w:val="24"/>
          <w:szCs w:val="24"/>
          <w:lang w:val="fr-FR"/>
        </w:rPr>
        <w:t>L’évangile arrive sur l’île de Chypre</w:t>
      </w:r>
      <w:r w:rsidR="00226853" w:rsidRPr="00C86C4B">
        <w:rPr>
          <w:rFonts w:ascii="Times New Roman" w:hAnsi="Times New Roman"/>
          <w:sz w:val="24"/>
          <w:szCs w:val="24"/>
          <w:lang w:val="fr-FR"/>
        </w:rPr>
        <w:t>.</w:t>
      </w:r>
    </w:p>
    <w:p w:rsidR="00C86C4B" w:rsidRPr="00C86C4B" w:rsidRDefault="00C86C4B" w:rsidP="00226853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C86C4B">
        <w:rPr>
          <w:rFonts w:ascii="Times New Roman" w:hAnsi="Times New Roman"/>
          <w:sz w:val="24"/>
          <w:szCs w:val="24"/>
          <w:lang w:val="fr-FR"/>
        </w:rPr>
        <w:t>L’évangélisation connaît du succès à Antioche</w:t>
      </w:r>
      <w:r w:rsidRPr="00C86C4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226853" w:rsidRPr="006A16E8" w:rsidRDefault="00C86C4B" w:rsidP="00226853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C86C4B">
        <w:rPr>
          <w:rFonts w:ascii="Times New Roman" w:hAnsi="Times New Roman"/>
          <w:sz w:val="24"/>
          <w:szCs w:val="24"/>
          <w:lang w:val="fr-FR"/>
        </w:rPr>
        <w:t>Dans le conflit cosmique il y a des revers dans l’évangélisation</w:t>
      </w:r>
      <w:r w:rsidR="00226853" w:rsidRPr="006A16E8">
        <w:rPr>
          <w:rFonts w:ascii="Times New Roman" w:hAnsi="Times New Roman"/>
          <w:sz w:val="24"/>
          <w:szCs w:val="24"/>
          <w:lang w:val="fr-FR"/>
        </w:rPr>
        <w:t>.</w:t>
      </w:r>
    </w:p>
    <w:p w:rsidR="00226853" w:rsidRPr="00603670" w:rsidRDefault="00226853" w:rsidP="00226853">
      <w:pPr>
        <w:spacing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</w:p>
    <w:p w:rsidR="00C86C4B" w:rsidRDefault="00C86C4B" w:rsidP="00C86C4B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A7B6B">
        <w:rPr>
          <w:rFonts w:ascii="Times New Roman" w:hAnsi="Times New Roman"/>
          <w:b/>
          <w:sz w:val="24"/>
          <w:szCs w:val="24"/>
          <w:lang w:val="fr-FR"/>
        </w:rPr>
        <w:t>But</w:t>
      </w:r>
      <w:r w:rsidRPr="00E94821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8402EB">
        <w:rPr>
          <w:rFonts w:ascii="Times New Roman" w:hAnsi="Times New Roman"/>
          <w:sz w:val="24"/>
          <w:szCs w:val="24"/>
          <w:lang w:val="fr-FR"/>
        </w:rPr>
        <w:t>Identifier les lieux, les objectifs et les méthodes de la mission chrétienne</w:t>
      </w:r>
      <w:r w:rsidRPr="008402EB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</w:p>
    <w:p w:rsidR="00226853" w:rsidRDefault="00C86C4B" w:rsidP="00C86C4B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8402EB">
        <w:rPr>
          <w:rFonts w:ascii="Times New Roman" w:hAnsi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pplication </w:t>
      </w:r>
      <w:r w:rsidRPr="008402EB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Pr="008402EB">
        <w:rPr>
          <w:rFonts w:ascii="Times New Roman" w:hAnsi="Times New Roman"/>
          <w:sz w:val="24"/>
          <w:szCs w:val="24"/>
          <w:lang w:val="fr-FR"/>
        </w:rPr>
        <w:t>S’impliquer dans l’œuvre missionnaire de l’église locale</w:t>
      </w:r>
      <w:r w:rsidR="00226853" w:rsidRPr="00AB338B">
        <w:rPr>
          <w:rFonts w:ascii="Times New Roman" w:hAnsi="Times New Roman"/>
          <w:sz w:val="24"/>
          <w:szCs w:val="24"/>
          <w:lang w:val="fr-FR"/>
        </w:rPr>
        <w:t>.</w:t>
      </w:r>
    </w:p>
    <w:p w:rsidR="00226853" w:rsidRPr="00562F9F" w:rsidRDefault="00226853" w:rsidP="00226853">
      <w:pPr>
        <w:spacing w:line="240" w:lineRule="auto"/>
        <w:rPr>
          <w:lang w:val="fr-FR"/>
        </w:rPr>
      </w:pPr>
    </w:p>
    <w:p w:rsidR="00226853" w:rsidRPr="00F54DDF" w:rsidRDefault="00226853" w:rsidP="00226853">
      <w:pPr>
        <w:rPr>
          <w:lang w:val="fr-FR"/>
        </w:rPr>
      </w:pPr>
    </w:p>
    <w:p w:rsidR="00226853" w:rsidRPr="009D4BB3" w:rsidRDefault="00226853" w:rsidP="00226853">
      <w:pPr>
        <w:rPr>
          <w:lang w:val="fr-FR"/>
        </w:rPr>
      </w:pPr>
    </w:p>
    <w:p w:rsidR="00226853" w:rsidRPr="000D4781" w:rsidRDefault="00226853" w:rsidP="00226853">
      <w:pPr>
        <w:rPr>
          <w:lang w:val="fr-FR"/>
        </w:rPr>
      </w:pPr>
    </w:p>
    <w:p w:rsidR="00226853" w:rsidRPr="00AB338B" w:rsidRDefault="00226853" w:rsidP="00226853">
      <w:pPr>
        <w:rPr>
          <w:lang w:val="fr-FR"/>
        </w:rPr>
      </w:pPr>
    </w:p>
    <w:p w:rsidR="0010643A" w:rsidRPr="00226853" w:rsidRDefault="0010643A">
      <w:pPr>
        <w:rPr>
          <w:lang w:val="fr-FR"/>
        </w:rPr>
      </w:pPr>
    </w:p>
    <w:sectPr w:rsidR="0010643A" w:rsidRPr="00226853" w:rsidSect="00D5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7A8"/>
    <w:multiLevelType w:val="hybridMultilevel"/>
    <w:tmpl w:val="8D3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3"/>
    <w:rsid w:val="000C0547"/>
    <w:rsid w:val="0010643A"/>
    <w:rsid w:val="001537BA"/>
    <w:rsid w:val="001E2F81"/>
    <w:rsid w:val="00226853"/>
    <w:rsid w:val="003314A5"/>
    <w:rsid w:val="003B4177"/>
    <w:rsid w:val="004A47A5"/>
    <w:rsid w:val="00633A57"/>
    <w:rsid w:val="00657936"/>
    <w:rsid w:val="00673935"/>
    <w:rsid w:val="00802952"/>
    <w:rsid w:val="008402EB"/>
    <w:rsid w:val="0092369B"/>
    <w:rsid w:val="00B04013"/>
    <w:rsid w:val="00B7211E"/>
    <w:rsid w:val="00C86C4B"/>
    <w:rsid w:val="00D76939"/>
    <w:rsid w:val="00D943D5"/>
    <w:rsid w:val="00DA4C6B"/>
    <w:rsid w:val="00DD4753"/>
    <w:rsid w:val="00E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C0D7"/>
  <w15:chartTrackingRefBased/>
  <w15:docId w15:val="{BA933C8F-A0E1-4AEB-BE84-D671DB0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85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DUFAIT</dc:creator>
  <cp:keywords/>
  <dc:description/>
  <cp:lastModifiedBy>Pierre DUFAIT</cp:lastModifiedBy>
  <cp:revision>8</cp:revision>
  <dcterms:created xsi:type="dcterms:W3CDTF">2018-08-14T01:13:00Z</dcterms:created>
  <dcterms:modified xsi:type="dcterms:W3CDTF">2018-08-15T10:51:00Z</dcterms:modified>
</cp:coreProperties>
</file>